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0BC" w14:textId="66F0D0B7" w:rsidR="0020584A" w:rsidRPr="0020584A" w:rsidRDefault="0020584A" w:rsidP="00C57BC5">
      <w:pPr>
        <w:pStyle w:val="berschrift1"/>
        <w:shd w:val="clear" w:color="auto" w:fill="000000" w:themeFill="text1"/>
        <w:tabs>
          <w:tab w:val="left" w:pos="5232"/>
        </w:tabs>
        <w:ind w:right="-11"/>
        <w:rPr>
          <w:rFonts w:ascii="Lato" w:hAnsi="Lato"/>
          <w:color w:val="FFFFFF" w:themeColor="background1"/>
        </w:rPr>
      </w:pPr>
      <w:r w:rsidRPr="0020584A">
        <w:rPr>
          <w:rFonts w:ascii="Lato" w:hAnsi="Lato"/>
          <w:color w:val="FFFFFF" w:themeColor="background1"/>
        </w:rPr>
        <w:t xml:space="preserve">Ausschreibungstext </w:t>
      </w:r>
      <w:r w:rsidR="00056DBD">
        <w:rPr>
          <w:rFonts w:ascii="Lato" w:hAnsi="Lato"/>
          <w:color w:val="FFFFFF" w:themeColor="background1"/>
        </w:rPr>
        <w:t>CWIC</w:t>
      </w:r>
      <w:r w:rsidR="007A7E4C">
        <w:rPr>
          <w:rFonts w:ascii="Lato" w:hAnsi="Lato"/>
          <w:color w:val="FFFFFF" w:themeColor="background1"/>
        </w:rPr>
        <w:t xml:space="preserve"> </w:t>
      </w:r>
      <w:r w:rsidR="00A875E3">
        <w:rPr>
          <w:rFonts w:ascii="Lato" w:hAnsi="Lato"/>
          <w:color w:val="FFFFFF" w:themeColor="background1"/>
        </w:rPr>
        <w:t>EC</w:t>
      </w:r>
    </w:p>
    <w:p w14:paraId="644392A6" w14:textId="77777777" w:rsidR="0020584A" w:rsidRPr="00EA2AFC" w:rsidRDefault="0020584A" w:rsidP="0020584A">
      <w:pPr>
        <w:adjustRightInd w:val="0"/>
        <w:rPr>
          <w:rFonts w:ascii="Lato" w:hAnsi="Lato" w:cs="EffraCorp-Light"/>
          <w:sz w:val="18"/>
          <w:szCs w:val="18"/>
          <w:lang w:val="de"/>
        </w:rPr>
      </w:pPr>
    </w:p>
    <w:p w14:paraId="2C1550FA" w14:textId="77777777" w:rsidR="000D12AD" w:rsidRPr="00181C97" w:rsidRDefault="000D12AD" w:rsidP="00C57BC5">
      <w:pPr>
        <w:pStyle w:val="Textkrper"/>
        <w:tabs>
          <w:tab w:val="left" w:pos="410"/>
        </w:tabs>
        <w:spacing w:before="94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  <w:u w:val="single" w:color="221E1F"/>
        </w:rPr>
        <w:tab/>
      </w:r>
      <w:r w:rsidRPr="00181C97">
        <w:rPr>
          <w:rFonts w:ascii="Arial Nova Light" w:hAnsi="Arial Nova Light"/>
          <w:color w:val="231F20"/>
          <w:spacing w:val="-6"/>
        </w:rPr>
        <w:t xml:space="preserve"> </w:t>
      </w:r>
      <w:r w:rsidRPr="00181C97">
        <w:rPr>
          <w:rFonts w:ascii="Arial Nova Light" w:hAnsi="Arial Nova Light"/>
          <w:color w:val="231F20"/>
        </w:rPr>
        <w:t>Stück CWIC</w:t>
      </w:r>
      <w:r w:rsidRPr="00181C97">
        <w:rPr>
          <w:rFonts w:ascii="Arial Nova Light" w:hAnsi="Arial Nova Light"/>
          <w:color w:val="231F20"/>
          <w:position w:val="6"/>
        </w:rPr>
        <w:t>®</w:t>
      </w:r>
      <w:r w:rsidRPr="00181C97">
        <w:rPr>
          <w:rFonts w:ascii="Arial Nova Light" w:hAnsi="Arial Nova Light"/>
          <w:color w:val="231F20"/>
          <w:spacing w:val="21"/>
          <w:position w:val="6"/>
        </w:rPr>
        <w:t xml:space="preserve"> </w:t>
      </w:r>
      <w:r w:rsidRPr="00181C97">
        <w:rPr>
          <w:rFonts w:ascii="Arial Nova Light" w:hAnsi="Arial Nova Light"/>
          <w:color w:val="231F20"/>
        </w:rPr>
        <w:t>System</w:t>
      </w:r>
    </w:p>
    <w:p w14:paraId="48D05917" w14:textId="77777777" w:rsidR="000D12AD" w:rsidRPr="00181C97" w:rsidRDefault="000D12AD" w:rsidP="00C57BC5">
      <w:pPr>
        <w:pStyle w:val="Textkrper"/>
        <w:spacing w:before="66"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Selbsttragendes</w:t>
      </w:r>
      <w:r w:rsidRPr="00181C97">
        <w:rPr>
          <w:rFonts w:ascii="Arial Nova Light" w:hAnsi="Arial Nova Light"/>
          <w:color w:val="231F20"/>
          <w:spacing w:val="-8"/>
        </w:rPr>
        <w:t xml:space="preserve"> </w:t>
      </w:r>
      <w:r w:rsidRPr="00181C97">
        <w:rPr>
          <w:rFonts w:ascii="Arial Nova Light" w:hAnsi="Arial Nova Light"/>
          <w:color w:val="231F20"/>
        </w:rPr>
        <w:t>Filter-Ventilator-Modul</w:t>
      </w:r>
      <w:r w:rsidRPr="00181C97">
        <w:rPr>
          <w:rFonts w:ascii="Arial Nova Light" w:hAnsi="Arial Nova Light"/>
          <w:color w:val="231F20"/>
          <w:spacing w:val="-9"/>
        </w:rPr>
        <w:t xml:space="preserve"> </w:t>
      </w:r>
      <w:r w:rsidRPr="00181C97">
        <w:rPr>
          <w:rFonts w:ascii="Arial Nova Light" w:hAnsi="Arial Nova Light"/>
          <w:color w:val="231F20"/>
        </w:rPr>
        <w:t>aus</w:t>
      </w:r>
      <w:r w:rsidRPr="00181C97">
        <w:rPr>
          <w:rFonts w:ascii="Arial Nova Light" w:hAnsi="Arial Nova Light"/>
          <w:color w:val="231F20"/>
          <w:spacing w:val="-7"/>
        </w:rPr>
        <w:t xml:space="preserve"> </w:t>
      </w:r>
      <w:r w:rsidRPr="00181C97">
        <w:rPr>
          <w:rFonts w:ascii="Arial Nova Light" w:hAnsi="Arial Nova Light"/>
          <w:color w:val="231F20"/>
        </w:rPr>
        <w:t>Stahlblech,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weiß pulverbeschichtet (ähnlich RAL 9010) mit glatten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Außenflächen, eingebautem Filter und Ventilator,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steckerfertig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und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komplett montiert (ohne Filter).</w:t>
      </w:r>
    </w:p>
    <w:p w14:paraId="3483CAD1" w14:textId="77777777" w:rsidR="000D12AD" w:rsidRPr="00181C97" w:rsidRDefault="000D12AD" w:rsidP="00C57BC5">
      <w:pPr>
        <w:adjustRightInd w:val="0"/>
        <w:ind w:left="142" w:right="-11"/>
        <w:rPr>
          <w:rFonts w:ascii="Arial Nova Light" w:eastAsia="ArialMT" w:hAnsi="Arial Nova Light" w:cs="ArialMT"/>
          <w:color w:val="000000"/>
          <w:sz w:val="18"/>
          <w:szCs w:val="18"/>
        </w:rPr>
      </w:pPr>
    </w:p>
    <w:p w14:paraId="23D81DEB" w14:textId="77777777" w:rsidR="00A36468" w:rsidRPr="00181C97" w:rsidRDefault="00A36468" w:rsidP="00C57BC5">
      <w:pPr>
        <w:pStyle w:val="Listenabsatz"/>
        <w:numPr>
          <w:ilvl w:val="0"/>
          <w:numId w:val="13"/>
        </w:numPr>
        <w:tabs>
          <w:tab w:val="left" w:pos="451"/>
        </w:tabs>
        <w:spacing w:before="116"/>
        <w:ind w:right="-11"/>
        <w:rPr>
          <w:rFonts w:ascii="Arial Nova Light" w:hAnsi="Arial Nova Light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EC</w:t>
      </w:r>
      <w:r w:rsidRPr="00181C97">
        <w:rPr>
          <w:rFonts w:ascii="Arial Nova Light" w:hAnsi="Arial Nova Light"/>
          <w:color w:val="231F20"/>
          <w:spacing w:val="-5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(Typ</w:t>
      </w:r>
      <w:r w:rsidRPr="00181C97">
        <w:rPr>
          <w:rFonts w:ascii="Arial Nova Light" w:hAnsi="Arial Nova Light"/>
          <w:color w:val="231F20"/>
          <w:spacing w:val="-5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1030)</w:t>
      </w:r>
    </w:p>
    <w:p w14:paraId="350083E2" w14:textId="77777777" w:rsidR="00A36468" w:rsidRPr="00181C97" w:rsidRDefault="00A36468" w:rsidP="00C57BC5">
      <w:pPr>
        <w:pStyle w:val="Textkrper"/>
        <w:spacing w:before="62"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Selbsttragendes Filter-Ventilator-Modul mit einem Gehäuse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aus gebürstetem Edelstahlblech mit glatten Außenflächen,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eingebautem</w:t>
      </w:r>
      <w:r w:rsidRPr="00181C97">
        <w:rPr>
          <w:rFonts w:ascii="Arial Nova Light" w:hAnsi="Arial Nova Light"/>
          <w:color w:val="231F20"/>
          <w:spacing w:val="-8"/>
        </w:rPr>
        <w:t xml:space="preserve"> </w:t>
      </w:r>
      <w:r w:rsidRPr="00181C97">
        <w:rPr>
          <w:rFonts w:ascii="Arial Nova Light" w:hAnsi="Arial Nova Light"/>
          <w:color w:val="231F20"/>
        </w:rPr>
        <w:t>Filter</w:t>
      </w:r>
      <w:r w:rsidRPr="00181C97">
        <w:rPr>
          <w:rFonts w:ascii="Arial Nova Light" w:hAnsi="Arial Nova Light"/>
          <w:color w:val="231F20"/>
          <w:spacing w:val="-6"/>
        </w:rPr>
        <w:t xml:space="preserve"> </w:t>
      </w:r>
      <w:r w:rsidRPr="00181C97">
        <w:rPr>
          <w:rFonts w:ascii="Arial Nova Light" w:hAnsi="Arial Nova Light"/>
          <w:color w:val="231F20"/>
        </w:rPr>
        <w:t>und</w:t>
      </w:r>
      <w:r w:rsidRPr="00181C97">
        <w:rPr>
          <w:rFonts w:ascii="Arial Nova Light" w:hAnsi="Arial Nova Light"/>
          <w:color w:val="231F20"/>
          <w:spacing w:val="-8"/>
        </w:rPr>
        <w:t xml:space="preserve"> </w:t>
      </w:r>
      <w:r w:rsidRPr="00181C97">
        <w:rPr>
          <w:rFonts w:ascii="Arial Nova Light" w:hAnsi="Arial Nova Light"/>
          <w:color w:val="231F20"/>
        </w:rPr>
        <w:t>Ventilator,</w:t>
      </w:r>
      <w:r w:rsidRPr="00181C97">
        <w:rPr>
          <w:rFonts w:ascii="Arial Nova Light" w:hAnsi="Arial Nova Light"/>
          <w:color w:val="231F20"/>
          <w:spacing w:val="-6"/>
        </w:rPr>
        <w:t xml:space="preserve"> </w:t>
      </w:r>
      <w:r w:rsidRPr="00181C97">
        <w:rPr>
          <w:rFonts w:ascii="Arial Nova Light" w:hAnsi="Arial Nova Light"/>
          <w:color w:val="231F20"/>
        </w:rPr>
        <w:t>steckerfertig</w:t>
      </w:r>
      <w:r w:rsidRPr="00181C97">
        <w:rPr>
          <w:rFonts w:ascii="Arial Nova Light" w:hAnsi="Arial Nova Light"/>
          <w:color w:val="231F20"/>
          <w:spacing w:val="-6"/>
        </w:rPr>
        <w:t xml:space="preserve"> </w:t>
      </w:r>
      <w:r w:rsidRPr="00181C97">
        <w:rPr>
          <w:rFonts w:ascii="Arial Nova Light" w:hAnsi="Arial Nova Light"/>
          <w:color w:val="231F20"/>
        </w:rPr>
        <w:t>und</w:t>
      </w:r>
      <w:r w:rsidRPr="00181C97">
        <w:rPr>
          <w:rFonts w:ascii="Arial Nova Light" w:hAnsi="Arial Nova Light"/>
          <w:color w:val="231F20"/>
          <w:spacing w:val="-8"/>
        </w:rPr>
        <w:t xml:space="preserve"> </w:t>
      </w:r>
      <w:r w:rsidRPr="00181C97">
        <w:rPr>
          <w:rFonts w:ascii="Arial Nova Light" w:hAnsi="Arial Nova Light"/>
          <w:color w:val="231F20"/>
        </w:rPr>
        <w:t>komplett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montiert (ohne Filter).</w:t>
      </w:r>
    </w:p>
    <w:p w14:paraId="6FD041D3" w14:textId="77777777" w:rsidR="00A36468" w:rsidRPr="00181C97" w:rsidRDefault="00A36468" w:rsidP="00C57BC5">
      <w:pPr>
        <w:pStyle w:val="Listenabsatz"/>
        <w:numPr>
          <w:ilvl w:val="0"/>
          <w:numId w:val="13"/>
        </w:numPr>
        <w:tabs>
          <w:tab w:val="left" w:pos="451"/>
        </w:tabs>
        <w:spacing w:before="116"/>
        <w:ind w:right="-11"/>
        <w:rPr>
          <w:rFonts w:ascii="Arial Nova Light" w:hAnsi="Arial Nova Light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Hygiene</w:t>
      </w:r>
      <w:r w:rsidRPr="00181C97">
        <w:rPr>
          <w:rFonts w:ascii="Arial Nova Light" w:hAnsi="Arial Nova Light"/>
          <w:color w:val="231F20"/>
          <w:spacing w:val="-6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EC</w:t>
      </w:r>
      <w:r w:rsidRPr="00181C97">
        <w:rPr>
          <w:rFonts w:ascii="Arial Nova Light" w:hAnsi="Arial Nova Light"/>
          <w:color w:val="231F20"/>
          <w:spacing w:val="-5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(Typ</w:t>
      </w:r>
      <w:r w:rsidRPr="00181C97">
        <w:rPr>
          <w:rFonts w:ascii="Arial Nova Light" w:hAnsi="Arial Nova Light"/>
          <w:color w:val="231F20"/>
          <w:spacing w:val="-5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1040)</w:t>
      </w:r>
    </w:p>
    <w:p w14:paraId="237A3BDB" w14:textId="77777777" w:rsidR="00A36468" w:rsidRPr="00181C97" w:rsidRDefault="00A36468" w:rsidP="00C57BC5">
      <w:pPr>
        <w:pStyle w:val="Textkrper"/>
        <w:spacing w:before="62"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Die</w:t>
      </w:r>
      <w:r w:rsidRPr="00181C97">
        <w:rPr>
          <w:rFonts w:ascii="Arial Nova Light" w:hAnsi="Arial Nova Light"/>
          <w:color w:val="231F20"/>
          <w:spacing w:val="-5"/>
        </w:rPr>
        <w:t xml:space="preserve"> </w:t>
      </w:r>
      <w:r w:rsidRPr="00181C97">
        <w:rPr>
          <w:rFonts w:ascii="Arial Nova Light" w:hAnsi="Arial Nova Light"/>
          <w:color w:val="231F20"/>
        </w:rPr>
        <w:t>Module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können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beliebig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längs-</w:t>
      </w:r>
      <w:r w:rsidRPr="00181C97">
        <w:rPr>
          <w:rFonts w:ascii="Arial Nova Light" w:hAnsi="Arial Nova Light"/>
          <w:color w:val="231F20"/>
          <w:spacing w:val="-5"/>
        </w:rPr>
        <w:t xml:space="preserve"> </w:t>
      </w:r>
      <w:r w:rsidRPr="00181C97">
        <w:rPr>
          <w:rFonts w:ascii="Arial Nova Light" w:hAnsi="Arial Nova Light"/>
          <w:color w:val="231F20"/>
        </w:rPr>
        <w:t>und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querseitig,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mittels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Verschraubungssätzen,</w:t>
      </w:r>
      <w:r w:rsidRPr="00181C97">
        <w:rPr>
          <w:rFonts w:ascii="Arial Nova Light" w:hAnsi="Arial Nova Light"/>
          <w:color w:val="231F20"/>
          <w:spacing w:val="-11"/>
        </w:rPr>
        <w:t xml:space="preserve"> </w:t>
      </w:r>
      <w:r w:rsidRPr="00181C97">
        <w:rPr>
          <w:rFonts w:ascii="Arial Nova Light" w:hAnsi="Arial Nova Light"/>
          <w:color w:val="231F20"/>
        </w:rPr>
        <w:t>miteinander</w:t>
      </w:r>
      <w:r w:rsidRPr="00181C97">
        <w:rPr>
          <w:rFonts w:ascii="Arial Nova Light" w:hAnsi="Arial Nova Light"/>
          <w:color w:val="231F20"/>
          <w:spacing w:val="-9"/>
        </w:rPr>
        <w:t xml:space="preserve"> </w:t>
      </w:r>
      <w:r w:rsidRPr="00181C97">
        <w:rPr>
          <w:rFonts w:ascii="Arial Nova Light" w:hAnsi="Arial Nova Light"/>
          <w:color w:val="231F20"/>
        </w:rPr>
        <w:t>verschraubt</w:t>
      </w:r>
      <w:r w:rsidRPr="00181C97">
        <w:rPr>
          <w:rFonts w:ascii="Arial Nova Light" w:hAnsi="Arial Nova Light"/>
          <w:color w:val="231F20"/>
          <w:spacing w:val="-10"/>
        </w:rPr>
        <w:t xml:space="preserve"> </w:t>
      </w:r>
      <w:r w:rsidRPr="00181C97">
        <w:rPr>
          <w:rFonts w:ascii="Arial Nova Light" w:hAnsi="Arial Nova Light"/>
          <w:color w:val="231F20"/>
        </w:rPr>
        <w:t>werden.</w:t>
      </w:r>
    </w:p>
    <w:p w14:paraId="2357124F" w14:textId="337E8A43" w:rsidR="00A36468" w:rsidRPr="00181C97" w:rsidRDefault="00A36468" w:rsidP="00C57BC5">
      <w:pPr>
        <w:pStyle w:val="Textkrper"/>
        <w:spacing w:before="58"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Ein eigenes Deckenraster ist nicht erforderlich. Möglic</w:t>
      </w:r>
      <w:r w:rsidR="00C82CFE" w:rsidRPr="00181C97">
        <w:rPr>
          <w:rFonts w:ascii="Arial Nova Light" w:hAnsi="Arial Nova Light"/>
          <w:color w:val="231F20"/>
        </w:rPr>
        <w:t>h</w:t>
      </w:r>
      <w:r w:rsidRPr="00181C97">
        <w:rPr>
          <w:rFonts w:ascii="Arial Nova Light" w:hAnsi="Arial Nova Light"/>
          <w:color w:val="231F20"/>
        </w:rPr>
        <w:t xml:space="preserve">keiten zur Deckenabhängung (Abhänger verzinkt, mit </w:t>
      </w:r>
      <w:r w:rsidR="00202AB9" w:rsidRPr="00181C97">
        <w:rPr>
          <w:rFonts w:ascii="Arial Nova Light" w:hAnsi="Arial Nova Light"/>
          <w:color w:val="231F20"/>
        </w:rPr>
        <w:t>Ver</w:t>
      </w:r>
      <w:r w:rsidR="00202AB9" w:rsidRPr="00181C97">
        <w:rPr>
          <w:rFonts w:ascii="Arial Nova Light" w:hAnsi="Arial Nova Light"/>
          <w:color w:val="231F20"/>
          <w:spacing w:val="-2"/>
        </w:rPr>
        <w:t>stellschloss</w:t>
      </w:r>
      <w:r w:rsidRPr="00181C97">
        <w:rPr>
          <w:rFonts w:ascii="Arial Nova Light" w:hAnsi="Arial Nova Light"/>
          <w:color w:val="231F20"/>
          <w:spacing w:val="-2"/>
        </w:rPr>
        <w:t xml:space="preserve">) bzw. Aufstellung mit Standbeinen für </w:t>
      </w:r>
      <w:r w:rsidRPr="00181C97">
        <w:rPr>
          <w:rFonts w:ascii="Arial Nova Light" w:hAnsi="Arial Nova Light"/>
          <w:color w:val="231F20"/>
          <w:spacing w:val="-1"/>
        </w:rPr>
        <w:t>CWIC</w:t>
      </w:r>
      <w:r w:rsidRPr="00181C97">
        <w:rPr>
          <w:rFonts w:ascii="Arial Nova Light" w:hAnsi="Arial Nova Light"/>
          <w:color w:val="231F20"/>
          <w:spacing w:val="-1"/>
          <w:position w:val="6"/>
        </w:rPr>
        <w:t xml:space="preserve">® </w:t>
      </w:r>
      <w:r w:rsidRPr="00181C97">
        <w:rPr>
          <w:rFonts w:ascii="Arial Nova Light" w:hAnsi="Arial Nova Light"/>
          <w:color w:val="231F20"/>
          <w:spacing w:val="-1"/>
        </w:rPr>
        <w:t>EC</w:t>
      </w:r>
      <w:r w:rsidRPr="00181C97">
        <w:rPr>
          <w:rFonts w:ascii="Arial Nova Light" w:hAnsi="Arial Nova Light"/>
          <w:color w:val="231F20"/>
        </w:rPr>
        <w:t xml:space="preserve"> (Stahl pulverbeschichtet),</w:t>
      </w:r>
      <w:r w:rsidR="00202AB9" w:rsidRPr="00181C97">
        <w:rPr>
          <w:rFonts w:ascii="Arial Nova Light" w:hAnsi="Arial Nova Light"/>
          <w:color w:val="231F20"/>
        </w:rPr>
        <w:t xml:space="preserve"> </w:t>
      </w:r>
      <w:r w:rsidRPr="00181C97">
        <w:rPr>
          <w:rFonts w:ascii="Arial Nova Light" w:hAnsi="Arial Nova Light"/>
          <w:color w:val="231F20"/>
        </w:rPr>
        <w:t>und CWIC</w:t>
      </w:r>
      <w:r w:rsidRPr="00181C97">
        <w:rPr>
          <w:rFonts w:ascii="Arial Nova Light" w:hAnsi="Arial Nova Light"/>
          <w:color w:val="231F20"/>
          <w:position w:val="6"/>
        </w:rPr>
        <w:t xml:space="preserve">® </w:t>
      </w:r>
      <w:r w:rsidRPr="00181C97">
        <w:rPr>
          <w:rFonts w:ascii="Arial Nova Light" w:hAnsi="Arial Nova Light"/>
          <w:color w:val="231F20"/>
        </w:rPr>
        <w:t>Hygiene EC (Edelstahl)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sind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gegeben.</w:t>
      </w:r>
    </w:p>
    <w:p w14:paraId="1023BECA" w14:textId="77777777" w:rsidR="002E78E6" w:rsidRPr="00181C97" w:rsidRDefault="002E78E6" w:rsidP="00654998">
      <w:pPr>
        <w:pStyle w:val="Textkrper"/>
        <w:spacing w:before="3"/>
        <w:ind w:right="-11"/>
        <w:rPr>
          <w:rFonts w:ascii="Arial Nova Light" w:hAnsi="Arial Nova Light"/>
        </w:rPr>
      </w:pPr>
    </w:p>
    <w:p w14:paraId="5E661AB1" w14:textId="18D72143" w:rsidR="00A36468" w:rsidRPr="00181C97" w:rsidRDefault="00A36468" w:rsidP="00C57BC5">
      <w:pPr>
        <w:pStyle w:val="Textkrper"/>
        <w:spacing w:before="60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  <w:spacing w:val="-1"/>
        </w:rPr>
        <w:t>Empfohlene</w:t>
      </w:r>
      <w:r w:rsidRPr="00181C97">
        <w:rPr>
          <w:rFonts w:ascii="Arial Nova Light" w:hAnsi="Arial Nova Light"/>
          <w:color w:val="231F20"/>
        </w:rPr>
        <w:t xml:space="preserve"> Maximalfläche: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4</w:t>
      </w:r>
      <w:r w:rsidRPr="00181C97">
        <w:rPr>
          <w:rFonts w:ascii="Arial Nova Light" w:hAnsi="Arial Nova Light"/>
          <w:color w:val="231F20"/>
          <w:spacing w:val="-27"/>
        </w:rPr>
        <w:t xml:space="preserve"> </w:t>
      </w:r>
      <w:r w:rsidRPr="00181C97">
        <w:rPr>
          <w:rFonts w:ascii="Arial Nova Light" w:hAnsi="Arial Nova Light"/>
          <w:color w:val="231F20"/>
        </w:rPr>
        <w:t>800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mm</w:t>
      </w:r>
      <w:r w:rsidRPr="00181C97">
        <w:rPr>
          <w:rFonts w:ascii="Arial Nova Light" w:hAnsi="Arial Nova Light"/>
          <w:color w:val="231F20"/>
          <w:spacing w:val="-27"/>
        </w:rPr>
        <w:t xml:space="preserve"> </w:t>
      </w:r>
      <w:r w:rsidRPr="00181C97">
        <w:rPr>
          <w:rFonts w:ascii="Arial Nova Light" w:hAnsi="Arial Nova Light"/>
          <w:color w:val="231F20"/>
        </w:rPr>
        <w:t>×</w:t>
      </w:r>
      <w:r w:rsidRPr="00181C97">
        <w:rPr>
          <w:rFonts w:ascii="Arial Nova Light" w:hAnsi="Arial Nova Light"/>
          <w:color w:val="231F20"/>
          <w:spacing w:val="-28"/>
        </w:rPr>
        <w:t xml:space="preserve"> </w:t>
      </w:r>
      <w:r w:rsidRPr="00181C97">
        <w:rPr>
          <w:rFonts w:ascii="Arial Nova Light" w:hAnsi="Arial Nova Light"/>
          <w:color w:val="231F20"/>
        </w:rPr>
        <w:t>4</w:t>
      </w:r>
      <w:r w:rsidRPr="00181C97">
        <w:rPr>
          <w:rFonts w:ascii="Arial Nova Light" w:hAnsi="Arial Nova Light"/>
          <w:color w:val="231F20"/>
          <w:spacing w:val="-27"/>
        </w:rPr>
        <w:t xml:space="preserve"> </w:t>
      </w:r>
      <w:r w:rsidRPr="00181C97">
        <w:rPr>
          <w:rFonts w:ascii="Arial Nova Light" w:hAnsi="Arial Nova Light"/>
          <w:color w:val="231F20"/>
        </w:rPr>
        <w:t>800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mm.</w:t>
      </w:r>
    </w:p>
    <w:p w14:paraId="0E1AE8C6" w14:textId="58F1B907" w:rsidR="00A36468" w:rsidRPr="00181C97" w:rsidRDefault="00A36468" w:rsidP="00C57BC5">
      <w:pPr>
        <w:pStyle w:val="Textkrper"/>
        <w:spacing w:before="9" w:line="249" w:lineRule="auto"/>
        <w:ind w:left="110" w:right="-11" w:hanging="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CWIC</w:t>
      </w:r>
      <w:r w:rsidRPr="00181C97">
        <w:rPr>
          <w:rFonts w:ascii="Arial Nova Light" w:hAnsi="Arial Nova Light"/>
          <w:color w:val="231F20"/>
          <w:position w:val="6"/>
        </w:rPr>
        <w:t xml:space="preserve">® </w:t>
      </w:r>
      <w:r w:rsidRPr="00181C97">
        <w:rPr>
          <w:rFonts w:ascii="Arial Nova Light" w:hAnsi="Arial Nova Light"/>
          <w:color w:val="231F20"/>
        </w:rPr>
        <w:t>System mit eingebautem Hochleistungs-Radialventi</w:t>
      </w:r>
      <w:r w:rsidRPr="00181C97">
        <w:rPr>
          <w:rFonts w:ascii="Arial Nova Light" w:hAnsi="Arial Nova Light"/>
          <w:color w:val="231F20"/>
          <w:spacing w:val="-1"/>
        </w:rPr>
        <w:t xml:space="preserve">lator, mit wartungsfreiem Außenläufermotor, </w:t>
      </w:r>
      <w:r w:rsidRPr="00181C97">
        <w:rPr>
          <w:rFonts w:ascii="Arial Nova Light" w:hAnsi="Arial Nova Light"/>
          <w:color w:val="231F20"/>
        </w:rPr>
        <w:t>Laufrad und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Motor gemeinsam statisch und dynamisch ausgewuchtet,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  <w:spacing w:val="-1"/>
        </w:rPr>
        <w:t xml:space="preserve">Wuchtgüte G = 2,5 nach DIN ISO </w:t>
      </w:r>
      <w:r w:rsidRPr="00181C97">
        <w:rPr>
          <w:rFonts w:ascii="Arial Nova Light" w:hAnsi="Arial Nova Light"/>
          <w:color w:val="231F20"/>
        </w:rPr>
        <w:t>1940. Beim Außenläufermotor</w:t>
      </w:r>
      <w:r w:rsidRPr="00181C97">
        <w:rPr>
          <w:rFonts w:ascii="Arial Nova Light" w:hAnsi="Arial Nova Light"/>
          <w:color w:val="231F20"/>
          <w:spacing w:val="-2"/>
        </w:rPr>
        <w:t xml:space="preserve"> </w:t>
      </w:r>
      <w:r w:rsidRPr="00181C97">
        <w:rPr>
          <w:rFonts w:ascii="Arial Nova Light" w:hAnsi="Arial Nova Light"/>
          <w:color w:val="231F20"/>
        </w:rPr>
        <w:t>für</w:t>
      </w:r>
      <w:r w:rsidRPr="00181C97">
        <w:rPr>
          <w:rFonts w:ascii="Arial Nova Light" w:hAnsi="Arial Nova Light"/>
          <w:color w:val="231F20"/>
          <w:spacing w:val="-11"/>
        </w:rPr>
        <w:t xml:space="preserve"> </w:t>
      </w:r>
      <w:r w:rsidRPr="00181C97">
        <w:rPr>
          <w:rFonts w:ascii="Arial Nova Light" w:hAnsi="Arial Nova Light"/>
          <w:color w:val="231F20"/>
        </w:rPr>
        <w:t>AC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und</w:t>
      </w:r>
      <w:r w:rsidRPr="00181C97">
        <w:rPr>
          <w:rFonts w:ascii="Arial Nova Light" w:hAnsi="Arial Nova Light"/>
          <w:color w:val="231F20"/>
          <w:spacing w:val="-2"/>
        </w:rPr>
        <w:t xml:space="preserve"> </w:t>
      </w:r>
      <w:r w:rsidRPr="00181C97">
        <w:rPr>
          <w:rFonts w:ascii="Arial Nova Light" w:hAnsi="Arial Nova Light"/>
          <w:color w:val="231F20"/>
        </w:rPr>
        <w:t>Hygiene</w:t>
      </w:r>
      <w:r w:rsidRPr="00181C97">
        <w:rPr>
          <w:rFonts w:ascii="Arial Nova Light" w:hAnsi="Arial Nova Light"/>
          <w:color w:val="231F20"/>
          <w:spacing w:val="-11"/>
        </w:rPr>
        <w:t xml:space="preserve"> </w:t>
      </w:r>
      <w:r w:rsidRPr="00181C97">
        <w:rPr>
          <w:rFonts w:ascii="Arial Nova Light" w:hAnsi="Arial Nova Light"/>
          <w:color w:val="231F20"/>
        </w:rPr>
        <w:t>AC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handelt</w:t>
      </w:r>
      <w:r w:rsidRPr="00181C97">
        <w:rPr>
          <w:rFonts w:ascii="Arial Nova Light" w:hAnsi="Arial Nova Light"/>
          <w:color w:val="231F20"/>
          <w:spacing w:val="-2"/>
        </w:rPr>
        <w:t xml:space="preserve"> </w:t>
      </w:r>
      <w:r w:rsidRPr="00181C97">
        <w:rPr>
          <w:rFonts w:ascii="Arial Nova Light" w:hAnsi="Arial Nova Light"/>
          <w:color w:val="231F20"/>
        </w:rPr>
        <w:t>es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sich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um</w:t>
      </w:r>
      <w:r w:rsidRPr="00181C97">
        <w:rPr>
          <w:rFonts w:ascii="Arial Nova Light" w:hAnsi="Arial Nova Light"/>
          <w:color w:val="231F20"/>
          <w:spacing w:val="-2"/>
        </w:rPr>
        <w:t xml:space="preserve"> </w:t>
      </w:r>
      <w:r w:rsidRPr="00181C97">
        <w:rPr>
          <w:rFonts w:ascii="Arial Nova Light" w:hAnsi="Arial Nova Light"/>
          <w:color w:val="231F20"/>
        </w:rPr>
        <w:t>einen</w:t>
      </w:r>
    </w:p>
    <w:p w14:paraId="396099B2" w14:textId="77777777" w:rsidR="00A36468" w:rsidRPr="00181C97" w:rsidRDefault="00A36468" w:rsidP="00C57BC5">
      <w:pPr>
        <w:pStyle w:val="Textkrper"/>
        <w:spacing w:before="4"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1-phasigen</w:t>
      </w:r>
      <w:r w:rsidRPr="00181C97">
        <w:rPr>
          <w:rFonts w:ascii="Arial Nova Light" w:hAnsi="Arial Nova Light"/>
          <w:color w:val="231F20"/>
          <w:spacing w:val="-10"/>
        </w:rPr>
        <w:t xml:space="preserve"> </w:t>
      </w:r>
      <w:r w:rsidRPr="00181C97">
        <w:rPr>
          <w:rFonts w:ascii="Arial Nova Light" w:hAnsi="Arial Nova Light"/>
          <w:color w:val="231F20"/>
        </w:rPr>
        <w:t>Wechselstrommotor,</w:t>
      </w:r>
      <w:r w:rsidRPr="00181C97">
        <w:rPr>
          <w:rFonts w:ascii="Arial Nova Light" w:hAnsi="Arial Nova Light"/>
          <w:color w:val="231F20"/>
          <w:spacing w:val="-9"/>
        </w:rPr>
        <w:t xml:space="preserve"> </w:t>
      </w:r>
      <w:r w:rsidRPr="00181C97">
        <w:rPr>
          <w:rFonts w:ascii="Arial Nova Light" w:hAnsi="Arial Nova Light"/>
          <w:color w:val="231F20"/>
        </w:rPr>
        <w:t>mit</w:t>
      </w:r>
      <w:r w:rsidRPr="00181C97">
        <w:rPr>
          <w:rFonts w:ascii="Arial Nova Light" w:hAnsi="Arial Nova Light"/>
          <w:color w:val="231F20"/>
          <w:spacing w:val="-10"/>
        </w:rPr>
        <w:t xml:space="preserve"> </w:t>
      </w:r>
      <w:r w:rsidRPr="00181C97">
        <w:rPr>
          <w:rFonts w:ascii="Arial Nova Light" w:hAnsi="Arial Nova Light"/>
          <w:color w:val="231F20"/>
        </w:rPr>
        <w:t>innen</w:t>
      </w:r>
      <w:r w:rsidRPr="00181C97">
        <w:rPr>
          <w:rFonts w:ascii="Arial Nova Light" w:hAnsi="Arial Nova Light"/>
          <w:color w:val="231F20"/>
          <w:spacing w:val="-9"/>
        </w:rPr>
        <w:t xml:space="preserve"> </w:t>
      </w:r>
      <w:r w:rsidRPr="00181C97">
        <w:rPr>
          <w:rFonts w:ascii="Arial Nova Light" w:hAnsi="Arial Nova Light"/>
          <w:color w:val="231F20"/>
        </w:rPr>
        <w:t>verdrahtetem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Thermokontakt und zusätzlicher 4 A-Schmelzsicherung.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Beim Außenläufermotor für EC und Hygiene EC handelt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>es sich um einen elektronisch kommutierten Motor mit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Leistungselektronik sowie Steuerelektronik und LON-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Schnittstelle. Zum Betreiben ist ein geeigneter PC oder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ein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Control</w:t>
      </w:r>
      <w:r w:rsidRPr="00181C97">
        <w:rPr>
          <w:rFonts w:ascii="Arial Nova Light" w:hAnsi="Arial Nova Light"/>
          <w:color w:val="231F20"/>
          <w:spacing w:val="-5"/>
        </w:rPr>
        <w:t xml:space="preserve"> </w:t>
      </w:r>
      <w:r w:rsidRPr="00181C97">
        <w:rPr>
          <w:rFonts w:ascii="Arial Nova Light" w:hAnsi="Arial Nova Light"/>
          <w:color w:val="231F20"/>
        </w:rPr>
        <w:t>Terminal</w:t>
      </w:r>
      <w:r w:rsidRPr="00181C97">
        <w:rPr>
          <w:rFonts w:ascii="Arial Nova Light" w:hAnsi="Arial Nova Light"/>
          <w:color w:val="231F20"/>
          <w:spacing w:val="-2"/>
        </w:rPr>
        <w:t xml:space="preserve"> </w:t>
      </w:r>
      <w:r w:rsidRPr="00181C97">
        <w:rPr>
          <w:rFonts w:ascii="Arial Nova Light" w:hAnsi="Arial Nova Light"/>
          <w:color w:val="231F20"/>
        </w:rPr>
        <w:t>erforderlich.</w:t>
      </w:r>
    </w:p>
    <w:p w14:paraId="49F50A1F" w14:textId="77777777" w:rsidR="00A36468" w:rsidRPr="00181C97" w:rsidRDefault="00A36468" w:rsidP="00C57BC5">
      <w:pPr>
        <w:pStyle w:val="Textkrper"/>
        <w:spacing w:before="3"/>
        <w:ind w:right="-11"/>
        <w:rPr>
          <w:rFonts w:ascii="Arial Nova Light" w:hAnsi="Arial Nova Light"/>
        </w:rPr>
      </w:pPr>
    </w:p>
    <w:p w14:paraId="5892138A" w14:textId="530D7187" w:rsidR="00A36468" w:rsidRPr="00181C97" w:rsidRDefault="00A36468" w:rsidP="00C57BC5">
      <w:pPr>
        <w:pStyle w:val="Textkrper"/>
        <w:spacing w:line="249" w:lineRule="auto"/>
        <w:ind w:left="110" w:right="-11"/>
        <w:rPr>
          <w:rFonts w:ascii="Arial Nova Light" w:hAnsi="Arial Nova Light"/>
        </w:rPr>
      </w:pPr>
      <w:r w:rsidRPr="00181C97">
        <w:rPr>
          <w:rFonts w:ascii="Arial Nova Light" w:hAnsi="Arial Nova Light"/>
          <w:color w:val="231F20"/>
        </w:rPr>
        <w:t>CWIC</w:t>
      </w:r>
      <w:r w:rsidRPr="00181C97">
        <w:rPr>
          <w:rFonts w:ascii="Arial Nova Light" w:hAnsi="Arial Nova Light"/>
          <w:color w:val="231F20"/>
          <w:position w:val="6"/>
        </w:rPr>
        <w:t>®</w:t>
      </w:r>
      <w:r w:rsidRPr="00181C97">
        <w:rPr>
          <w:rFonts w:ascii="Arial Nova Light" w:hAnsi="Arial Nova Light"/>
          <w:color w:val="231F20"/>
          <w:spacing w:val="1"/>
          <w:position w:val="6"/>
        </w:rPr>
        <w:t xml:space="preserve"> </w:t>
      </w:r>
      <w:r w:rsidRPr="00181C97">
        <w:rPr>
          <w:rFonts w:ascii="Arial Nova Light" w:hAnsi="Arial Nova Light"/>
          <w:color w:val="231F20"/>
        </w:rPr>
        <w:t>System mit Schwebstofffilterzelle, bestehend aus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hochwertigem Glasfasermedium, das strömungsgünstig mit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  <w:spacing w:val="-1"/>
        </w:rPr>
        <w:t xml:space="preserve">Kunststofffäden </w:t>
      </w:r>
      <w:r w:rsidRPr="00181C97">
        <w:rPr>
          <w:rFonts w:ascii="Arial Nova Light" w:hAnsi="Arial Nova Light"/>
          <w:color w:val="231F20"/>
        </w:rPr>
        <w:t>als Abstandshalter V-förmig gefaltet wird.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Die Filterschicht wird mit Polyurethan in einem Rahmen aus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  <w:spacing w:val="-1"/>
        </w:rPr>
        <w:t xml:space="preserve">stranggepressten </w:t>
      </w:r>
      <w:r w:rsidRPr="00181C97">
        <w:rPr>
          <w:rFonts w:ascii="Arial Nova Light" w:hAnsi="Arial Nova Light"/>
          <w:color w:val="231F20"/>
        </w:rPr>
        <w:t>Aluminiumprofilen eingegossen. Reinluft-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seitig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ist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der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Filter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mit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einem</w:t>
      </w:r>
      <w:r w:rsidRPr="00181C97">
        <w:rPr>
          <w:rFonts w:ascii="Arial Nova Light" w:hAnsi="Arial Nova Light"/>
          <w:color w:val="231F20"/>
          <w:spacing w:val="-3"/>
        </w:rPr>
        <w:t xml:space="preserve"> </w:t>
      </w:r>
      <w:r w:rsidRPr="00181C97">
        <w:rPr>
          <w:rFonts w:ascii="Arial Nova Light" w:hAnsi="Arial Nova Light"/>
          <w:color w:val="231F20"/>
        </w:rPr>
        <w:t>weiß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lackierten</w:t>
      </w:r>
      <w:r w:rsidRPr="00181C97">
        <w:rPr>
          <w:rFonts w:ascii="Arial Nova Light" w:hAnsi="Arial Nova Light"/>
          <w:color w:val="231F20"/>
          <w:spacing w:val="-4"/>
        </w:rPr>
        <w:t xml:space="preserve"> </w:t>
      </w:r>
      <w:r w:rsidRPr="00181C97">
        <w:rPr>
          <w:rFonts w:ascii="Arial Nova Light" w:hAnsi="Arial Nova Light"/>
          <w:color w:val="231F20"/>
        </w:rPr>
        <w:t>Griffschutzgitter</w:t>
      </w:r>
      <w:r w:rsidRPr="00181C97">
        <w:rPr>
          <w:rFonts w:ascii="Arial Nova Light" w:hAnsi="Arial Nova Light"/>
          <w:color w:val="231F20"/>
          <w:spacing w:val="-47"/>
        </w:rPr>
        <w:t xml:space="preserve"> </w:t>
      </w:r>
      <w:r w:rsidRPr="00181C97">
        <w:rPr>
          <w:rFonts w:ascii="Arial Nova Light" w:hAnsi="Arial Nova Light"/>
          <w:color w:val="231F20"/>
        </w:rPr>
        <w:t xml:space="preserve">ausgestattet. Filter sind auf Wunsch </w:t>
      </w:r>
      <w:r w:rsidR="00B808C4" w:rsidRPr="00181C97">
        <w:rPr>
          <w:rFonts w:ascii="Arial Nova Light" w:hAnsi="Arial Nova Light"/>
          <w:color w:val="231F20"/>
        </w:rPr>
        <w:t>Leckage getestet</w:t>
      </w:r>
      <w:r w:rsidRPr="00181C97">
        <w:rPr>
          <w:rFonts w:ascii="Arial Nova Light" w:hAnsi="Arial Nova Light"/>
          <w:color w:val="231F20"/>
        </w:rPr>
        <w:t>. Es sind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Filterklassen von H13 bis U16 für CWIC</w:t>
      </w:r>
      <w:r w:rsidRPr="00181C97">
        <w:rPr>
          <w:rFonts w:ascii="Arial Nova Light" w:hAnsi="Arial Nova Light"/>
          <w:color w:val="231F20"/>
          <w:position w:val="6"/>
        </w:rPr>
        <w:t>®</w:t>
      </w:r>
      <w:r w:rsidRPr="00181C97">
        <w:rPr>
          <w:rFonts w:ascii="Arial Nova Light" w:hAnsi="Arial Nova Light"/>
          <w:color w:val="231F20"/>
          <w:spacing w:val="1"/>
          <w:position w:val="6"/>
        </w:rPr>
        <w:t xml:space="preserve"> </w:t>
      </w:r>
      <w:r w:rsidRPr="00181C97">
        <w:rPr>
          <w:rFonts w:ascii="Arial Nova Light" w:hAnsi="Arial Nova Light"/>
          <w:color w:val="231F20"/>
        </w:rPr>
        <w:t>AC bzw. bis U17</w:t>
      </w:r>
      <w:r w:rsidRPr="00181C97">
        <w:rPr>
          <w:rFonts w:ascii="Arial Nova Light" w:hAnsi="Arial Nova Light"/>
          <w:color w:val="231F20"/>
          <w:spacing w:val="1"/>
        </w:rPr>
        <w:t xml:space="preserve"> </w:t>
      </w:r>
      <w:r w:rsidRPr="00181C97">
        <w:rPr>
          <w:rFonts w:ascii="Arial Nova Light" w:hAnsi="Arial Nova Light"/>
          <w:color w:val="231F20"/>
        </w:rPr>
        <w:t>für</w:t>
      </w:r>
      <w:r w:rsidRPr="00181C97">
        <w:rPr>
          <w:rFonts w:ascii="Arial Nova Light" w:hAnsi="Arial Nova Light"/>
          <w:color w:val="231F20"/>
          <w:spacing w:val="-1"/>
        </w:rPr>
        <w:t xml:space="preserve"> </w:t>
      </w:r>
      <w:r w:rsidRPr="00181C97">
        <w:rPr>
          <w:rFonts w:ascii="Arial Nova Light" w:hAnsi="Arial Nova Light"/>
          <w:color w:val="231F20"/>
        </w:rPr>
        <w:t>CWIC</w:t>
      </w:r>
      <w:r w:rsidRPr="00181C97">
        <w:rPr>
          <w:rFonts w:ascii="Arial Nova Light" w:hAnsi="Arial Nova Light"/>
          <w:color w:val="231F20"/>
          <w:position w:val="6"/>
        </w:rPr>
        <w:t>®</w:t>
      </w:r>
      <w:r w:rsidRPr="00181C97">
        <w:rPr>
          <w:rFonts w:ascii="Arial Nova Light" w:hAnsi="Arial Nova Light"/>
          <w:color w:val="231F20"/>
          <w:spacing w:val="23"/>
          <w:position w:val="6"/>
        </w:rPr>
        <w:t xml:space="preserve"> </w:t>
      </w:r>
      <w:r w:rsidRPr="00181C97">
        <w:rPr>
          <w:rFonts w:ascii="Arial Nova Light" w:hAnsi="Arial Nova Light"/>
          <w:color w:val="231F20"/>
        </w:rPr>
        <w:t>EC einsetzbar.</w:t>
      </w:r>
    </w:p>
    <w:p w14:paraId="4405C2F7" w14:textId="77777777" w:rsidR="000D12AD" w:rsidRPr="00181C97" w:rsidRDefault="000D12AD" w:rsidP="00C57BC5">
      <w:pPr>
        <w:adjustRightInd w:val="0"/>
        <w:ind w:left="142" w:right="-11"/>
        <w:rPr>
          <w:rFonts w:ascii="Arial Nova Light" w:eastAsia="ArialMT" w:hAnsi="Arial Nova Light" w:cs="ArialMT"/>
          <w:color w:val="000000"/>
          <w:sz w:val="18"/>
          <w:szCs w:val="18"/>
        </w:rPr>
      </w:pPr>
    </w:p>
    <w:p w14:paraId="08497D04" w14:textId="4B0AB5AD" w:rsidR="00C57BC5" w:rsidRPr="00181C97" w:rsidRDefault="00C57BC5" w:rsidP="00056DBD">
      <w:pPr>
        <w:ind w:left="142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Ausführung</w:t>
      </w:r>
      <w:r w:rsidR="003367C2" w:rsidRPr="00181C97">
        <w:rPr>
          <w:rFonts w:ascii="Arial Nova Light" w:hAnsi="Arial Nova Light"/>
          <w:color w:val="231F20"/>
          <w:sz w:val="18"/>
          <w:szCs w:val="18"/>
        </w:rPr>
        <w:t>:</w:t>
      </w:r>
    </w:p>
    <w:p w14:paraId="064DCA03" w14:textId="77777777" w:rsidR="00C57BC5" w:rsidRPr="00181C97" w:rsidRDefault="00C57BC5" w:rsidP="0046756C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feststehend</w:t>
      </w:r>
      <w:r w:rsidRPr="00181C97">
        <w:rPr>
          <w:rFonts w:ascii="Arial Nova Light" w:hAnsi="Arial Nova Light"/>
          <w:color w:val="231F20"/>
          <w:spacing w:val="-1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(mit Fußlaschen am</w:t>
      </w:r>
      <w:r w:rsidRPr="00181C97">
        <w:rPr>
          <w:rFonts w:ascii="Arial Nova Light" w:hAnsi="Arial Nova Light"/>
          <w:color w:val="231F20"/>
          <w:spacing w:val="-1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Boden verschraubt)</w:t>
      </w:r>
    </w:p>
    <w:p w14:paraId="714B9A79" w14:textId="77777777" w:rsidR="00C57BC5" w:rsidRPr="00181C97" w:rsidRDefault="00C57BC5" w:rsidP="0046756C">
      <w:pPr>
        <w:pStyle w:val="Listenabsatz"/>
        <w:numPr>
          <w:ilvl w:val="0"/>
          <w:numId w:val="14"/>
        </w:numPr>
        <w:tabs>
          <w:tab w:val="left" w:pos="451"/>
        </w:tabs>
        <w:spacing w:before="5"/>
        <w:ind w:left="567" w:right="-11" w:hanging="436"/>
        <w:rPr>
          <w:rFonts w:ascii="Arial Nova Light" w:hAnsi="Arial Nova Light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mobil</w:t>
      </w:r>
      <w:r w:rsidRPr="00181C97">
        <w:rPr>
          <w:rFonts w:ascii="Arial Nova Light" w:hAnsi="Arial Nova Light"/>
          <w:color w:val="231F20"/>
          <w:spacing w:val="-3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(mit</w:t>
      </w:r>
      <w:r w:rsidRPr="00181C97">
        <w:rPr>
          <w:rFonts w:ascii="Arial Nova Light" w:hAnsi="Arial Nova Light"/>
          <w:color w:val="231F20"/>
          <w:spacing w:val="-2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Rollen)</w:t>
      </w:r>
    </w:p>
    <w:p w14:paraId="7C71F56F" w14:textId="77777777" w:rsidR="00C57BC5" w:rsidRPr="00181C97" w:rsidRDefault="00C57BC5" w:rsidP="0046756C">
      <w:pPr>
        <w:pStyle w:val="Listenabsatz"/>
        <w:numPr>
          <w:ilvl w:val="0"/>
          <w:numId w:val="14"/>
        </w:numPr>
        <w:tabs>
          <w:tab w:val="left" w:pos="451"/>
        </w:tabs>
        <w:spacing w:before="5"/>
        <w:ind w:left="567" w:right="-11" w:hanging="436"/>
        <w:rPr>
          <w:rFonts w:ascii="Arial Nova Light" w:hAnsi="Arial Nova Light"/>
          <w:sz w:val="18"/>
          <w:szCs w:val="18"/>
        </w:rPr>
      </w:pPr>
      <w:r w:rsidRPr="00181C97">
        <w:rPr>
          <w:rFonts w:ascii="Arial Nova Light" w:hAnsi="Arial Nova Light"/>
          <w:color w:val="231F20"/>
          <w:spacing w:val="-1"/>
          <w:sz w:val="18"/>
          <w:szCs w:val="18"/>
        </w:rPr>
        <w:t>abgehängt</w:t>
      </w:r>
      <w:r w:rsidRPr="00181C97">
        <w:rPr>
          <w:rFonts w:ascii="Arial Nova Light" w:hAnsi="Arial Nova Light"/>
          <w:color w:val="231F20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pacing w:val="-1"/>
          <w:sz w:val="18"/>
          <w:szCs w:val="18"/>
        </w:rPr>
        <w:t>(Abhänger</w:t>
      </w:r>
      <w:r w:rsidRPr="00181C97">
        <w:rPr>
          <w:rFonts w:ascii="Arial Nova Light" w:hAnsi="Arial Nova Light"/>
          <w:color w:val="231F20"/>
          <w:spacing w:val="1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bis 1</w:t>
      </w:r>
      <w:r w:rsidRPr="00181C97">
        <w:rPr>
          <w:rFonts w:ascii="Arial Nova Light" w:hAnsi="Arial Nova Light"/>
          <w:color w:val="231F20"/>
          <w:spacing w:val="-28"/>
          <w:sz w:val="18"/>
          <w:szCs w:val="18"/>
        </w:rPr>
        <w:t xml:space="preserve"> </w:t>
      </w:r>
      <w:r w:rsidRPr="00181C97">
        <w:rPr>
          <w:rFonts w:ascii="Arial Nova Light" w:hAnsi="Arial Nova Light"/>
          <w:color w:val="231F20"/>
          <w:sz w:val="18"/>
          <w:szCs w:val="18"/>
        </w:rPr>
        <w:t>000 mm)</w:t>
      </w:r>
    </w:p>
    <w:p w14:paraId="3AE1AFAA" w14:textId="77777777" w:rsidR="00C57BC5" w:rsidRPr="00181C97" w:rsidRDefault="00C57BC5" w:rsidP="00056DBD">
      <w:pPr>
        <w:pStyle w:val="Textkrper"/>
        <w:spacing w:before="2"/>
        <w:ind w:left="142" w:right="-11"/>
        <w:rPr>
          <w:rFonts w:ascii="Arial Nova Light" w:hAnsi="Arial Nova Light"/>
        </w:rPr>
      </w:pPr>
    </w:p>
    <w:p w14:paraId="7F1CEED6" w14:textId="74E88549" w:rsidR="00C57BC5" w:rsidRPr="00181C97" w:rsidRDefault="00C57BC5" w:rsidP="00056DBD">
      <w:pPr>
        <w:ind w:left="142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Schwebstofffilterzelle</w:t>
      </w:r>
      <w:r w:rsidR="003367C2" w:rsidRPr="00181C97">
        <w:rPr>
          <w:rFonts w:ascii="Arial Nova Light" w:hAnsi="Arial Nova Light"/>
          <w:color w:val="231F20"/>
          <w:sz w:val="18"/>
          <w:szCs w:val="18"/>
        </w:rPr>
        <w:t>:</w:t>
      </w:r>
    </w:p>
    <w:p w14:paraId="14037F08" w14:textId="77777777" w:rsidR="00C57BC5" w:rsidRPr="00181C97" w:rsidRDefault="00C57BC5" w:rsidP="0046756C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Filterklasse H14 (Standard)</w:t>
      </w:r>
    </w:p>
    <w:p w14:paraId="0CCABAE5" w14:textId="29ED8784" w:rsidR="00C57BC5" w:rsidRPr="00181C97" w:rsidRDefault="00C57BC5" w:rsidP="00056DBD">
      <w:pPr>
        <w:ind w:left="142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Optional</w:t>
      </w:r>
      <w:r w:rsidR="00056DBD" w:rsidRPr="00181C97">
        <w:rPr>
          <w:rFonts w:ascii="Arial Nova Light" w:hAnsi="Arial Nova Light"/>
          <w:color w:val="231F20"/>
          <w:sz w:val="18"/>
          <w:szCs w:val="18"/>
        </w:rPr>
        <w:t>:</w:t>
      </w:r>
    </w:p>
    <w:p w14:paraId="670F3AEC" w14:textId="415A61ED" w:rsidR="00EF1D5E" w:rsidRPr="00181C97" w:rsidRDefault="00C57BC5" w:rsidP="00EF1D5E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H13</w:t>
      </w:r>
    </w:p>
    <w:p w14:paraId="7064B17C" w14:textId="77777777" w:rsidR="00EF1D5E" w:rsidRPr="00181C97" w:rsidRDefault="00C57BC5" w:rsidP="00EF1D5E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U15</w:t>
      </w:r>
    </w:p>
    <w:p w14:paraId="616F302B" w14:textId="77777777" w:rsidR="00EF1D5E" w:rsidRPr="00181C97" w:rsidRDefault="00C57BC5" w:rsidP="00EF1D5E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U16</w:t>
      </w:r>
    </w:p>
    <w:p w14:paraId="5870AB32" w14:textId="3A4AC4DD" w:rsidR="00C57BC5" w:rsidRPr="00181C97" w:rsidRDefault="00C57BC5" w:rsidP="00EF1D5E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  <w:szCs w:val="18"/>
        </w:rPr>
      </w:pPr>
      <w:r w:rsidRPr="00181C97">
        <w:rPr>
          <w:rFonts w:ascii="Arial Nova Light" w:hAnsi="Arial Nova Light"/>
          <w:color w:val="231F20"/>
          <w:sz w:val="18"/>
          <w:szCs w:val="18"/>
        </w:rPr>
        <w:t>U17</w:t>
      </w:r>
    </w:p>
    <w:p w14:paraId="5A84BC9E" w14:textId="0C152F9C" w:rsidR="009D1840" w:rsidRPr="00181C97" w:rsidRDefault="009D1840" w:rsidP="00B808C4">
      <w:pPr>
        <w:adjustRightInd w:val="0"/>
        <w:ind w:right="556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23D01E15" w14:textId="021EDE21" w:rsidR="00A36468" w:rsidRPr="00181C97" w:rsidRDefault="00A36468" w:rsidP="00B808C4">
      <w:pPr>
        <w:adjustRightInd w:val="0"/>
        <w:ind w:right="556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753C4AF0" w14:textId="2513C6D0" w:rsidR="00A36468" w:rsidRPr="00181C97" w:rsidRDefault="00A36468" w:rsidP="0020584A">
      <w:pPr>
        <w:adjustRightInd w:val="0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02BEDA14" w14:textId="6EC0F3CD" w:rsidR="00A36468" w:rsidRPr="00181C97" w:rsidRDefault="00A36468" w:rsidP="0020584A">
      <w:pPr>
        <w:adjustRightInd w:val="0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7B55E4B3" w14:textId="2933A715" w:rsidR="00A36468" w:rsidRPr="00181C97" w:rsidRDefault="00A36468" w:rsidP="0020584A">
      <w:pPr>
        <w:adjustRightInd w:val="0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3D9D9471" w14:textId="77777777" w:rsidR="00A36468" w:rsidRPr="00181C97" w:rsidRDefault="00A36468" w:rsidP="0020584A">
      <w:pPr>
        <w:adjustRightInd w:val="0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3D48C7BE" w14:textId="77777777" w:rsidR="00A875E3" w:rsidRPr="00181C97" w:rsidRDefault="00A875E3">
      <w:pPr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  <w:r w:rsidRPr="00181C97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br w:type="page"/>
      </w:r>
    </w:p>
    <w:p w14:paraId="321FEB76" w14:textId="5C36CC4F" w:rsidR="0020584A" w:rsidRPr="009C394B" w:rsidRDefault="0020584A" w:rsidP="005300AE">
      <w:pPr>
        <w:adjustRightInd w:val="0"/>
        <w:ind w:left="142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lastRenderedPageBreak/>
        <w:t>Technische Daten</w:t>
      </w:r>
    </w:p>
    <w:p w14:paraId="221559EC" w14:textId="77777777" w:rsidR="002A0FF5" w:rsidRPr="009C394B" w:rsidRDefault="002A0FF5" w:rsidP="002A0FF5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Gehäuseabmessungen . . . . . . .600 × 1 200 × 434 mm</w:t>
      </w:r>
    </w:p>
    <w:p w14:paraId="282775DF" w14:textId="77777777" w:rsidR="002A0FF5" w:rsidRPr="009C394B" w:rsidRDefault="002A0FF5" w:rsidP="002A0FF5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Gewicht EC . . . . . . . . . . . . . . . .64 kg</w:t>
      </w:r>
    </w:p>
    <w:p w14:paraId="0CE1BC43" w14:textId="77777777" w:rsidR="002A0FF5" w:rsidRPr="009C394B" w:rsidRDefault="002A0FF5" w:rsidP="002A0FF5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Gewicht Hygiene EC . . . . . . . . .67 kg</w:t>
      </w:r>
    </w:p>
    <w:p w14:paraId="4B001E6C" w14:textId="77777777" w:rsidR="002A0FF5" w:rsidRPr="009C394B" w:rsidRDefault="002A0FF5" w:rsidP="002A0FF5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Externe Druckdifferenz </w:t>
      </w:r>
      <w:proofErr w:type="spellStart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max</w:t>
      </w:r>
      <w:proofErr w:type="spellEnd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</w:t>
      </w:r>
      <w:proofErr w:type="gramStart"/>
      <w:r w:rsidRPr="003112B4">
        <w:rPr>
          <w:rFonts w:ascii="Arial Nova Light" w:eastAsia="ArialMT" w:hAnsi="Arial Nova Light" w:cs="ArialMT"/>
          <w:color w:val="000000"/>
          <w:sz w:val="18"/>
          <w:szCs w:val="18"/>
          <w:vertAlign w:val="superscript"/>
          <w:lang w:val="de"/>
        </w:rPr>
        <w:t>1)</w:t>
      </w: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. . .</w:t>
      </w:r>
      <w:proofErr w:type="gramEnd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350 </w:t>
      </w:r>
      <w:proofErr w:type="spellStart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bei LF 0,45 m / s</w:t>
      </w:r>
    </w:p>
    <w:p w14:paraId="5E9BE508" w14:textId="77777777" w:rsidR="002A0FF5" w:rsidRPr="009C394B" w:rsidRDefault="002A0FF5" w:rsidP="002A0FF5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Abscheidegrad Filter H14 . . . . .99,995 % im MPPS</w:t>
      </w:r>
    </w:p>
    <w:p w14:paraId="29CEDE77" w14:textId="77777777" w:rsidR="002A0FF5" w:rsidRPr="009C394B" w:rsidRDefault="002A0FF5" w:rsidP="005300AE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Luftgeschwindigkeit . . . . . . . . . .0,3 – 0,6 m / s</w:t>
      </w:r>
    </w:p>
    <w:p w14:paraId="31EECBCF" w14:textId="4046FBEC" w:rsidR="002A0FF5" w:rsidRPr="009C394B" w:rsidRDefault="002A0FF5" w:rsidP="005300AE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</w:p>
    <w:p w14:paraId="29BAD536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>Elektrische Nenndaten</w:t>
      </w:r>
    </w:p>
    <w:p w14:paraId="7F9238FA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Spannung / Phase . . . . . . . . . . .208 – 277 V / 1 </w:t>
      </w:r>
      <w:proofErr w:type="spellStart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ph</w:t>
      </w:r>
      <w:proofErr w:type="spellEnd"/>
    </w:p>
    <w:p w14:paraId="27A0D026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Frequenz . . . . . . . . . . . . . . . . . .50 / 60 Hz</w:t>
      </w:r>
    </w:p>
    <w:p w14:paraId="5F5E090F" w14:textId="4AD5EE50" w:rsid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Nennstrom . . . . . . . . . . . . . . . . .1,8 - 1,4 A</w:t>
      </w:r>
    </w:p>
    <w:p w14:paraId="0C245D64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</w:p>
    <w:p w14:paraId="358E7AB0" w14:textId="70EB85A6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 xml:space="preserve">Strömungsgeschwindigkeit </w:t>
      </w:r>
      <w:r w:rsidRPr="009C7A54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vertAlign w:val="superscript"/>
          <w:lang w:val="de"/>
        </w:rPr>
        <w:t>2</w:t>
      </w:r>
      <w:proofErr w:type="gramStart"/>
      <w:r w:rsidRPr="009C7A54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vertAlign w:val="superscript"/>
          <w:lang w:val="de"/>
        </w:rPr>
        <w:t>)</w:t>
      </w: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 xml:space="preserve"> </w:t>
      </w:r>
      <w:r>
        <w:rPr>
          <w:rFonts w:ascii="Arial Nova Light" w:eastAsia="Arial Nova Light" w:hAnsi="Arial Nova Light" w:cs="Arial Nova Light"/>
          <w:b/>
          <w:bCs/>
          <w:color w:val="000000" w:themeColor="text1"/>
          <w:sz w:val="18"/>
          <w:szCs w:val="18"/>
          <w:lang w:val="de"/>
        </w:rPr>
        <w:t xml:space="preserve"> </w:t>
      </w: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>0</w:t>
      </w:r>
      <w:proofErr w:type="gramEnd"/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 xml:space="preserve">,30 m s </w:t>
      </w:r>
      <w:r w:rsidR="009C7A54"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. . . . . . </w:t>
      </w:r>
      <w:r w:rsidRPr="009C394B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>0,45 m/s</w:t>
      </w:r>
    </w:p>
    <w:p w14:paraId="36057D8B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Druckverlust H14-Filter . . . . . . .80 </w:t>
      </w:r>
      <w:proofErr w:type="spellStart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. . . . . . 120 </w:t>
      </w:r>
      <w:proofErr w:type="spellStart"/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</w:p>
    <w:p w14:paraId="0BADFB8A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Leistungsaufnahme . . . . . . . . . .55 W . . . . . . . 110 W</w:t>
      </w:r>
    </w:p>
    <w:p w14:paraId="2C979FE5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Schalleistungspegel. . . . . . . . . .49 dB (A) . . . . 56 dB (A)</w:t>
      </w:r>
    </w:p>
    <w:p w14:paraId="4FDDE7F6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Schalldruckpegel</w:t>
      </w:r>
    </w:p>
    <w:p w14:paraId="0F18A50F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– bei 25 % Belegung . . . . . . . .52 dB (A) . . . . 59 dB (A)</w:t>
      </w:r>
    </w:p>
    <w:p w14:paraId="3F80D803" w14:textId="77777777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– bei 50 % Belegung . . . . . . . .55 dB (A) . . . . 62 dB (A)</w:t>
      </w:r>
    </w:p>
    <w:p w14:paraId="7E3B6CF0" w14:textId="627CFA84" w:rsidR="009C394B" w:rsidRPr="009C394B" w:rsidRDefault="009C394B" w:rsidP="009C394B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9C394B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– bei 100 % Belegung . . . . . . . .58 dB (A) . . . . 65 dB (A)</w:t>
      </w:r>
    </w:p>
    <w:p w14:paraId="6FA3754A" w14:textId="3F31DC04" w:rsidR="009C394B" w:rsidRDefault="009C394B" w:rsidP="009C394B">
      <w:pPr>
        <w:adjustRightInd w:val="0"/>
        <w:ind w:left="142"/>
        <w:rPr>
          <w:rFonts w:ascii="ArialMT" w:eastAsia="ArialMT" w:hAnsi="Arial-BoldMT" w:cs="ArialMT"/>
          <w:color w:val="000000"/>
          <w:sz w:val="18"/>
          <w:szCs w:val="18"/>
          <w:lang w:val="de-CH"/>
        </w:rPr>
      </w:pPr>
    </w:p>
    <w:p w14:paraId="5E5A05F8" w14:textId="77777777" w:rsidR="00A9136F" w:rsidRPr="00A9136F" w:rsidRDefault="00A9136F" w:rsidP="00A9136F">
      <w:pPr>
        <w:adjustRightInd w:val="0"/>
        <w:ind w:left="142"/>
        <w:rPr>
          <w:rFonts w:ascii="Arial Nova Light" w:eastAsia="ArialMT" w:hAnsi="Arial Nova Light" w:cs="ArialMT"/>
          <w:color w:val="000000"/>
          <w:sz w:val="14"/>
          <w:szCs w:val="14"/>
          <w:lang w:val="de"/>
        </w:rPr>
      </w:pPr>
      <w:r w:rsidRPr="00A9136F">
        <w:rPr>
          <w:rFonts w:ascii="Arial Nova Light" w:eastAsia="ArialMT" w:hAnsi="Arial Nova Light" w:cs="ArialMT"/>
          <w:color w:val="000000"/>
          <w:sz w:val="14"/>
          <w:szCs w:val="14"/>
          <w:lang w:val="de"/>
        </w:rPr>
        <w:t>1) ohne montierte Schwebstofffilterzelle</w:t>
      </w:r>
    </w:p>
    <w:p w14:paraId="76D24BF5" w14:textId="7224EEEB" w:rsidR="00A9136F" w:rsidRPr="00A9136F" w:rsidRDefault="00A9136F" w:rsidP="00A9136F">
      <w:pPr>
        <w:adjustRightInd w:val="0"/>
        <w:ind w:left="142"/>
        <w:rPr>
          <w:rFonts w:ascii="Arial Nova Light" w:eastAsia="ArialMT" w:hAnsi="Arial Nova Light" w:cs="ArialMT"/>
          <w:color w:val="000000"/>
          <w:sz w:val="14"/>
          <w:szCs w:val="14"/>
          <w:lang w:val="de"/>
        </w:rPr>
      </w:pPr>
      <w:r w:rsidRPr="00A9136F">
        <w:rPr>
          <w:rFonts w:ascii="Arial Nova Light" w:eastAsia="ArialMT" w:hAnsi="Arial Nova Light" w:cs="ArialMT"/>
          <w:color w:val="000000"/>
          <w:sz w:val="14"/>
          <w:szCs w:val="14"/>
          <w:lang w:val="de"/>
        </w:rPr>
        <w:t>2) bezogen auf 1 200 mm × 600 mm</w:t>
      </w:r>
    </w:p>
    <w:p w14:paraId="0DEEB4C5" w14:textId="1999A5BD" w:rsidR="00A9136F" w:rsidRDefault="00A9136F" w:rsidP="00A9136F">
      <w:pPr>
        <w:adjustRightInd w:val="0"/>
        <w:ind w:left="142"/>
        <w:rPr>
          <w:rFonts w:ascii="ArialMT" w:eastAsia="ArialMT" w:hAnsiTheme="minorHAnsi" w:cs="ArialMT"/>
          <w:sz w:val="14"/>
          <w:szCs w:val="14"/>
          <w:lang w:val="de-CH"/>
        </w:rPr>
      </w:pPr>
    </w:p>
    <w:p w14:paraId="36B6BD56" w14:textId="77777777" w:rsidR="00A9136F" w:rsidRDefault="00A9136F" w:rsidP="00E85F80">
      <w:pPr>
        <w:adjustRightInd w:val="0"/>
        <w:ind w:left="142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</w:p>
    <w:p w14:paraId="66D2448D" w14:textId="04AE887C" w:rsidR="00E85F80" w:rsidRPr="00E85F80" w:rsidRDefault="00E85F80" w:rsidP="00E85F80">
      <w:pPr>
        <w:adjustRightInd w:val="0"/>
        <w:ind w:left="142"/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</w:pPr>
      <w:r w:rsidRPr="00E85F80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>Option</w:t>
      </w:r>
      <w:r w:rsidR="00873B0C">
        <w:rPr>
          <w:rFonts w:ascii="Arial Nova Light" w:eastAsia="ArialMT" w:hAnsi="Arial Nova Light" w:cs="Arial-BoldMT"/>
          <w:b/>
          <w:bCs/>
          <w:color w:val="000000" w:themeColor="text1"/>
          <w:sz w:val="18"/>
          <w:szCs w:val="18"/>
          <w:lang w:val="de"/>
        </w:rPr>
        <w:t>en und Zubehör</w:t>
      </w:r>
    </w:p>
    <w:p w14:paraId="46F41D16" w14:textId="77777777" w:rsidR="004C3B65" w:rsidRPr="004C3B65" w:rsidRDefault="00E85F80" w:rsidP="004C3B65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4C3B65">
        <w:rPr>
          <w:rFonts w:ascii="Arial Nova Light" w:hAnsi="Arial Nova Light"/>
          <w:color w:val="231F20"/>
          <w:sz w:val="18"/>
        </w:rPr>
        <w:t>Vorfilter Filterklasse G4 Filtergehäuse aus Aluminium,</w:t>
      </w:r>
      <w:r w:rsidR="004C3B65" w:rsidRPr="004C3B65">
        <w:rPr>
          <w:rFonts w:ascii="Arial Nova Light" w:hAnsi="Arial Nova Light"/>
          <w:color w:val="231F20"/>
          <w:sz w:val="18"/>
        </w:rPr>
        <w:t xml:space="preserve"> </w:t>
      </w:r>
      <w:r w:rsidRPr="004C3B65">
        <w:rPr>
          <w:rFonts w:ascii="Arial Nova Light" w:hAnsi="Arial Nova Light"/>
          <w:color w:val="231F20"/>
          <w:sz w:val="18"/>
        </w:rPr>
        <w:t>unbehandelt, gereinigt, Gewicht ca. 2,0 kg</w:t>
      </w:r>
    </w:p>
    <w:p w14:paraId="70095AC8" w14:textId="177036D4" w:rsidR="00E85F80" w:rsidRPr="004C3B65" w:rsidRDefault="00E85F80" w:rsidP="004C3B65">
      <w:pPr>
        <w:pStyle w:val="Listenabsatz"/>
        <w:spacing w:before="9"/>
        <w:ind w:left="426" w:right="-11" w:firstLine="0"/>
        <w:rPr>
          <w:color w:val="231F20"/>
          <w:sz w:val="18"/>
        </w:rPr>
      </w:pPr>
      <w:r w:rsidRPr="004C3B65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V-f</w:t>
      </w:r>
      <w:r w:rsidRPr="004C3B65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ö</w:t>
      </w:r>
      <w:r w:rsidRPr="004C3B65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rmig gefaltetes Filtermedium, 100 mm hoch</w:t>
      </w:r>
    </w:p>
    <w:p w14:paraId="31EC9E1F" w14:textId="77777777" w:rsidR="00E85F80" w:rsidRPr="00E85F80" w:rsidRDefault="00E85F80" w:rsidP="004C3B65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Abmessungen . . . . . . </w:t>
      </w:r>
      <w:proofErr w:type="gramStart"/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. . . .</w:t>
      </w:r>
      <w:proofErr w:type="gramEnd"/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.500 </w:t>
      </w:r>
      <w:r w:rsidRPr="00E85F80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×</w:t>
      </w:r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500 </w:t>
      </w:r>
      <w:r w:rsidRPr="00E85F80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×</w:t>
      </w:r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150 mm</w:t>
      </w:r>
    </w:p>
    <w:p w14:paraId="5D7AE1A7" w14:textId="77777777" w:rsidR="00E85F80" w:rsidRPr="00E85F80" w:rsidRDefault="00E85F80" w:rsidP="004C3B65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Betriebsdaten . . . . . . . . . . .0,30 m / s . . . . 0,45 m / s</w:t>
      </w:r>
    </w:p>
    <w:p w14:paraId="1F45D33D" w14:textId="77777777" w:rsidR="00E85F80" w:rsidRDefault="00E85F80" w:rsidP="004C3B65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Druckverlust des Vorfilters .20 </w:t>
      </w:r>
      <w:proofErr w:type="spellStart"/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. . . . . . 30 </w:t>
      </w:r>
      <w:proofErr w:type="spellStart"/>
      <w:r w:rsidRPr="00E85F80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</w:p>
    <w:p w14:paraId="3C15D128" w14:textId="77777777" w:rsidR="00E85F80" w:rsidRDefault="00E85F80" w:rsidP="005300AE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</w:p>
    <w:p w14:paraId="23F164AB" w14:textId="08B2AE36" w:rsidR="00D67037" w:rsidRPr="00D67037" w:rsidRDefault="00D67037" w:rsidP="00D67037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D67037">
        <w:rPr>
          <w:rFonts w:ascii="Arial Nova Light" w:hAnsi="Arial Nova Light"/>
          <w:color w:val="231F20"/>
          <w:sz w:val="18"/>
        </w:rPr>
        <w:t>Sonderausf</w:t>
      </w:r>
      <w:r w:rsidRPr="00D67037">
        <w:rPr>
          <w:rFonts w:ascii="Arial Nova Light" w:hAnsi="Arial Nova Light" w:hint="eastAsia"/>
          <w:color w:val="231F20"/>
          <w:sz w:val="18"/>
        </w:rPr>
        <w:t>ü</w:t>
      </w:r>
      <w:r w:rsidRPr="00D67037">
        <w:rPr>
          <w:rFonts w:ascii="Arial Nova Light" w:hAnsi="Arial Nova Light"/>
          <w:color w:val="231F20"/>
          <w:sz w:val="18"/>
        </w:rPr>
        <w:t>hrung ___</w:t>
      </w:r>
    </w:p>
    <w:p w14:paraId="36864A2F" w14:textId="674CB2C8" w:rsidR="00D67037" w:rsidRPr="00D67037" w:rsidRDefault="00D67037" w:rsidP="00D67037">
      <w:pPr>
        <w:pStyle w:val="Listenabsatz"/>
        <w:numPr>
          <w:ilvl w:val="0"/>
          <w:numId w:val="14"/>
        </w:numPr>
        <w:tabs>
          <w:tab w:val="left" w:pos="851"/>
        </w:tabs>
        <w:spacing w:before="9"/>
        <w:ind w:left="709" w:right="-11" w:hanging="283"/>
        <w:rPr>
          <w:rFonts w:ascii="Arial Nova Light" w:hAnsi="Arial Nova Light"/>
          <w:color w:val="231F20"/>
          <w:sz w:val="18"/>
        </w:rPr>
      </w:pPr>
      <w:r w:rsidRPr="00D67037">
        <w:rPr>
          <w:rFonts w:ascii="Arial Nova Light" w:hAnsi="Arial Nova Light"/>
          <w:color w:val="231F20"/>
          <w:sz w:val="18"/>
        </w:rPr>
        <w:t>Filtergeh</w:t>
      </w:r>
      <w:r w:rsidRPr="00D67037">
        <w:rPr>
          <w:rFonts w:ascii="Arial Nova Light" w:hAnsi="Arial Nova Light" w:hint="eastAsia"/>
          <w:color w:val="231F20"/>
          <w:sz w:val="18"/>
        </w:rPr>
        <w:t>ä</w:t>
      </w:r>
      <w:r w:rsidRPr="00D67037">
        <w:rPr>
          <w:rFonts w:ascii="Arial Nova Light" w:hAnsi="Arial Nova Light"/>
          <w:color w:val="231F20"/>
          <w:sz w:val="18"/>
        </w:rPr>
        <w:t>use aus Aluminium (pulverbeschichtet), Gewicht ca. 2,0 kg</w:t>
      </w:r>
    </w:p>
    <w:p w14:paraId="748E5DE3" w14:textId="3C53C8EE" w:rsidR="00E85F80" w:rsidRPr="00D67037" w:rsidRDefault="00D67037" w:rsidP="00D67037">
      <w:pPr>
        <w:pStyle w:val="Listenabsatz"/>
        <w:numPr>
          <w:ilvl w:val="0"/>
          <w:numId w:val="14"/>
        </w:numPr>
        <w:tabs>
          <w:tab w:val="left" w:pos="851"/>
        </w:tabs>
        <w:spacing w:before="9"/>
        <w:ind w:left="709" w:right="-11" w:hanging="283"/>
        <w:rPr>
          <w:rFonts w:ascii="Arial Nova Light" w:hAnsi="Arial Nova Light"/>
          <w:color w:val="231F20"/>
          <w:sz w:val="18"/>
        </w:rPr>
      </w:pPr>
      <w:r w:rsidRPr="00D67037">
        <w:rPr>
          <w:rFonts w:ascii="Arial Nova Light" w:hAnsi="Arial Nova Light"/>
          <w:color w:val="231F20"/>
          <w:sz w:val="18"/>
        </w:rPr>
        <w:t>Filtergeh</w:t>
      </w:r>
      <w:r w:rsidRPr="00D67037">
        <w:rPr>
          <w:rFonts w:ascii="Arial Nova Light" w:hAnsi="Arial Nova Light" w:hint="eastAsia"/>
          <w:color w:val="231F20"/>
          <w:sz w:val="18"/>
        </w:rPr>
        <w:t>ä</w:t>
      </w:r>
      <w:r w:rsidRPr="00D67037">
        <w:rPr>
          <w:rFonts w:ascii="Arial Nova Light" w:hAnsi="Arial Nova Light"/>
          <w:color w:val="231F20"/>
          <w:sz w:val="18"/>
        </w:rPr>
        <w:t>use aus Edelstahlblech gereinigt, Gewicht ca. 4,3 kg</w:t>
      </w:r>
    </w:p>
    <w:p w14:paraId="76C4708E" w14:textId="77777777" w:rsidR="00E85F80" w:rsidRPr="00D67037" w:rsidRDefault="00E85F80" w:rsidP="00D67037">
      <w:pPr>
        <w:pStyle w:val="Listenabsatz"/>
        <w:tabs>
          <w:tab w:val="left" w:pos="451"/>
        </w:tabs>
        <w:spacing w:before="9"/>
        <w:ind w:left="567" w:right="-11" w:firstLine="0"/>
        <w:rPr>
          <w:rFonts w:ascii="Arial Nova Light" w:hAnsi="Arial Nova Light"/>
          <w:color w:val="231F20"/>
          <w:sz w:val="18"/>
        </w:rPr>
      </w:pPr>
    </w:p>
    <w:p w14:paraId="637C790F" w14:textId="003C31A9" w:rsidR="00E85F80" w:rsidRDefault="007C317A" w:rsidP="007C317A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7C317A">
        <w:rPr>
          <w:rFonts w:ascii="Arial Nova Light" w:hAnsi="Arial Nova Light"/>
          <w:color w:val="231F20"/>
          <w:sz w:val="18"/>
        </w:rPr>
        <w:t xml:space="preserve">Differenzdruckanzeige . . . . . 0 – 250 </w:t>
      </w:r>
      <w:proofErr w:type="spellStart"/>
      <w:r w:rsidRPr="007C317A">
        <w:rPr>
          <w:rFonts w:ascii="Arial Nova Light" w:hAnsi="Arial Nova Light"/>
          <w:color w:val="231F20"/>
          <w:sz w:val="18"/>
        </w:rPr>
        <w:t>Pa</w:t>
      </w:r>
      <w:proofErr w:type="spellEnd"/>
    </w:p>
    <w:p w14:paraId="2049D991" w14:textId="77777777" w:rsidR="00873B0C" w:rsidRPr="00873B0C" w:rsidRDefault="00873B0C" w:rsidP="00873B0C">
      <w:pPr>
        <w:tabs>
          <w:tab w:val="left" w:pos="451"/>
        </w:tabs>
        <w:spacing w:before="9"/>
        <w:ind w:right="-11"/>
        <w:rPr>
          <w:rFonts w:ascii="Arial Nova Light" w:hAnsi="Arial Nova Light"/>
          <w:color w:val="231F20"/>
          <w:sz w:val="18"/>
        </w:rPr>
      </w:pPr>
    </w:p>
    <w:p w14:paraId="7A1C47CA" w14:textId="50A818EB" w:rsidR="00873B0C" w:rsidRDefault="00873B0C" w:rsidP="00873B0C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873B0C">
        <w:rPr>
          <w:rFonts w:ascii="Arial Nova Light" w:hAnsi="Arial Nova Light"/>
          <w:color w:val="231F20"/>
          <w:sz w:val="18"/>
        </w:rPr>
        <w:t>Lufterhitzer</w:t>
      </w:r>
    </w:p>
    <w:p w14:paraId="5BD0D4F9" w14:textId="77777777" w:rsidR="00873B0C" w:rsidRPr="00873B0C" w:rsidRDefault="00873B0C" w:rsidP="00873B0C">
      <w:pPr>
        <w:tabs>
          <w:tab w:val="left" w:pos="451"/>
        </w:tabs>
        <w:spacing w:before="9"/>
        <w:ind w:right="-11"/>
        <w:rPr>
          <w:rFonts w:ascii="Arial Nova Light" w:hAnsi="Arial Nova Light"/>
          <w:color w:val="231F20"/>
          <w:sz w:val="18"/>
        </w:rPr>
      </w:pPr>
    </w:p>
    <w:p w14:paraId="4104C4C1" w14:textId="582C0319" w:rsidR="00D756A2" w:rsidRPr="00D756A2" w:rsidRDefault="00873B0C" w:rsidP="00D756A2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873B0C">
        <w:rPr>
          <w:rFonts w:ascii="Arial Nova Light" w:hAnsi="Arial Nova Light"/>
          <w:color w:val="231F20"/>
          <w:sz w:val="18"/>
        </w:rPr>
        <w:t>Luftk</w:t>
      </w:r>
      <w:r w:rsidRPr="00873B0C">
        <w:rPr>
          <w:rFonts w:ascii="Arial Nova Light" w:hAnsi="Arial Nova Light" w:hint="eastAsia"/>
          <w:color w:val="231F20"/>
          <w:sz w:val="18"/>
        </w:rPr>
        <w:t>ü</w:t>
      </w:r>
      <w:r w:rsidRPr="00873B0C">
        <w:rPr>
          <w:rFonts w:ascii="Arial Nova Light" w:hAnsi="Arial Nova Light"/>
          <w:color w:val="231F20"/>
          <w:sz w:val="18"/>
        </w:rPr>
        <w:t>hler</w:t>
      </w:r>
    </w:p>
    <w:p w14:paraId="6EFCE5B8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Material . . . . . . . . . . . . </w:t>
      </w:r>
      <w:proofErr w:type="gramStart"/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. . . .Kupfer</w:t>
      </w:r>
      <w:proofErr w:type="gramEnd"/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 / Aluminium</w:t>
      </w:r>
    </w:p>
    <w:p w14:paraId="7705BA3A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Rahmen . . . . . . . . . . . . . . .Aluminium unbehandelt,</w:t>
      </w:r>
    </w:p>
    <w:p w14:paraId="31C642F9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Luftmenge . . . . . . . . . . . . . .1 166 m3 / h</w:t>
      </w:r>
    </w:p>
    <w:p w14:paraId="1E0426B2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Lufteintrittstemperatur . . . . .23,0 </w:t>
      </w:r>
      <w:r w:rsidRPr="00D756A2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°</w:t>
      </w: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C</w:t>
      </w:r>
    </w:p>
    <w:p w14:paraId="204D4525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Luftaustrittstemperatur . . . .20,0 </w:t>
      </w:r>
      <w:r w:rsidRPr="00D756A2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°</w:t>
      </w: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C</w:t>
      </w:r>
    </w:p>
    <w:p w14:paraId="4F62650C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Druckverlust Luft ca. . . . . . .16 </w:t>
      </w:r>
      <w:proofErr w:type="spellStart"/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Pa</w:t>
      </w:r>
      <w:proofErr w:type="spellEnd"/>
    </w:p>
    <w:p w14:paraId="0CCB5794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Leistung . . . . . . . . . . . . . . .1,1 kW</w:t>
      </w:r>
    </w:p>
    <w:p w14:paraId="6FEB708D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Wassereintrittstemperatur . .14,0 </w:t>
      </w:r>
      <w:r w:rsidRPr="00D756A2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°</w:t>
      </w: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C</w:t>
      </w:r>
    </w:p>
    <w:p w14:paraId="3649BC5F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 xml:space="preserve">Wasseraustrittstemperatur .18,0 </w:t>
      </w:r>
      <w:r w:rsidRPr="00D756A2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°</w:t>
      </w: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C</w:t>
      </w:r>
    </w:p>
    <w:p w14:paraId="45CC58C3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Druckverlust Wasser ca. . . .2,1 kPa</w:t>
      </w:r>
    </w:p>
    <w:p w14:paraId="4B75F8EC" w14:textId="77777777" w:rsidR="00D756A2" w:rsidRPr="00D756A2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Gewicht (ungef</w:t>
      </w:r>
      <w:r w:rsidRPr="00D756A2">
        <w:rPr>
          <w:rFonts w:ascii="Arial Nova Light" w:eastAsia="ArialMT" w:hAnsi="Arial Nova Light" w:cs="ArialMT" w:hint="eastAsia"/>
          <w:color w:val="000000"/>
          <w:sz w:val="18"/>
          <w:szCs w:val="18"/>
          <w:lang w:val="de"/>
        </w:rPr>
        <w:t>ü</w:t>
      </w: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llt) ca. . . . .5,6 kg</w:t>
      </w:r>
    </w:p>
    <w:p w14:paraId="470A3540" w14:textId="3B716BB7" w:rsidR="00682F85" w:rsidRDefault="00D756A2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D756A2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Wassermenge . . . . . . . . . . .300 l / h</w:t>
      </w:r>
    </w:p>
    <w:p w14:paraId="093E0D0C" w14:textId="7F8C8480" w:rsidR="00F87CA9" w:rsidRDefault="00F87CA9" w:rsidP="002530CC">
      <w:pPr>
        <w:adjustRightInd w:val="0"/>
        <w:ind w:left="426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</w:p>
    <w:p w14:paraId="16174B0E" w14:textId="411EDA6D" w:rsidR="00F87CA9" w:rsidRPr="00F87CA9" w:rsidRDefault="00F87CA9" w:rsidP="00F87CA9">
      <w:pPr>
        <w:pStyle w:val="Listenabsatz"/>
        <w:numPr>
          <w:ilvl w:val="0"/>
          <w:numId w:val="14"/>
        </w:numPr>
        <w:tabs>
          <w:tab w:val="left" w:pos="451"/>
        </w:tabs>
        <w:spacing w:before="9"/>
        <w:ind w:left="567" w:right="-11" w:hanging="436"/>
        <w:rPr>
          <w:rFonts w:ascii="Arial Nova Light" w:hAnsi="Arial Nova Light"/>
          <w:color w:val="231F20"/>
          <w:sz w:val="18"/>
        </w:rPr>
      </w:pPr>
      <w:r w:rsidRPr="00F87CA9">
        <w:rPr>
          <w:rFonts w:ascii="Arial Nova Light" w:hAnsi="Arial Nova Light"/>
          <w:color w:val="231F20"/>
          <w:sz w:val="18"/>
        </w:rPr>
        <w:t>Luftleitsch</w:t>
      </w:r>
      <w:r w:rsidRPr="00F87CA9">
        <w:rPr>
          <w:rFonts w:ascii="Arial Nova Light" w:hAnsi="Arial Nova Light" w:hint="eastAsia"/>
          <w:color w:val="231F20"/>
          <w:sz w:val="18"/>
        </w:rPr>
        <w:t>ü</w:t>
      </w:r>
      <w:r w:rsidRPr="00F87CA9">
        <w:rPr>
          <w:rFonts w:ascii="Arial Nova Light" w:hAnsi="Arial Nova Light"/>
          <w:color w:val="231F20"/>
          <w:sz w:val="18"/>
        </w:rPr>
        <w:t>rzen</w:t>
      </w:r>
    </w:p>
    <w:p w14:paraId="16A72364" w14:textId="574FFDB2" w:rsidR="00F87CA9" w:rsidRPr="00F87CA9" w:rsidRDefault="00F87CA9" w:rsidP="00F87CA9">
      <w:pPr>
        <w:pStyle w:val="Listenabsatz"/>
        <w:numPr>
          <w:ilvl w:val="0"/>
          <w:numId w:val="14"/>
        </w:numPr>
        <w:tabs>
          <w:tab w:val="left" w:pos="851"/>
        </w:tabs>
        <w:spacing w:before="9"/>
        <w:ind w:left="709" w:right="-11" w:hanging="283"/>
        <w:rPr>
          <w:rFonts w:ascii="Arial Nova Light" w:hAnsi="Arial Nova Light"/>
          <w:color w:val="231F20"/>
          <w:sz w:val="18"/>
        </w:rPr>
      </w:pPr>
      <w:r w:rsidRPr="00F87CA9">
        <w:rPr>
          <w:rFonts w:ascii="Arial Nova Light" w:hAnsi="Arial Nova Light"/>
          <w:color w:val="231F20"/>
          <w:sz w:val="18"/>
        </w:rPr>
        <w:t>PVC-Sch</w:t>
      </w:r>
      <w:r w:rsidRPr="00F87CA9">
        <w:rPr>
          <w:rFonts w:ascii="Arial Nova Light" w:hAnsi="Arial Nova Light" w:hint="eastAsia"/>
          <w:color w:val="231F20"/>
          <w:sz w:val="18"/>
        </w:rPr>
        <w:t>ü</w:t>
      </w:r>
      <w:r w:rsidRPr="00F87CA9">
        <w:rPr>
          <w:rFonts w:ascii="Arial Nova Light" w:hAnsi="Arial Nova Light"/>
          <w:color w:val="231F20"/>
          <w:sz w:val="18"/>
        </w:rPr>
        <w:t>rzen / PVC-Lamellenvorh</w:t>
      </w:r>
      <w:r w:rsidRPr="00F87CA9">
        <w:rPr>
          <w:rFonts w:ascii="Arial Nova Light" w:hAnsi="Arial Nova Light" w:hint="eastAsia"/>
          <w:color w:val="231F20"/>
          <w:sz w:val="18"/>
        </w:rPr>
        <w:t>ä</w:t>
      </w:r>
      <w:r w:rsidRPr="00F87CA9">
        <w:rPr>
          <w:rFonts w:ascii="Arial Nova Light" w:hAnsi="Arial Nova Light"/>
          <w:color w:val="231F20"/>
          <w:sz w:val="18"/>
        </w:rPr>
        <w:t>nge</w:t>
      </w:r>
    </w:p>
    <w:p w14:paraId="25057BDC" w14:textId="366948DA" w:rsidR="00F87CA9" w:rsidRPr="00F87CA9" w:rsidRDefault="00F87CA9" w:rsidP="00F87CA9">
      <w:pPr>
        <w:pStyle w:val="Listenabsatz"/>
        <w:numPr>
          <w:ilvl w:val="0"/>
          <w:numId w:val="14"/>
        </w:numPr>
        <w:tabs>
          <w:tab w:val="left" w:pos="851"/>
        </w:tabs>
        <w:spacing w:before="9"/>
        <w:ind w:left="709" w:right="-11" w:hanging="283"/>
        <w:rPr>
          <w:rFonts w:ascii="Arial Nova Light" w:hAnsi="Arial Nova Light"/>
          <w:color w:val="231F20"/>
          <w:sz w:val="18"/>
        </w:rPr>
      </w:pPr>
      <w:proofErr w:type="spellStart"/>
      <w:r w:rsidRPr="00F87CA9">
        <w:rPr>
          <w:rFonts w:ascii="Arial Nova Light" w:hAnsi="Arial Nova Light"/>
          <w:color w:val="231F20"/>
          <w:sz w:val="18"/>
        </w:rPr>
        <w:t>Kunstglaseinhausung</w:t>
      </w:r>
      <w:proofErr w:type="spellEnd"/>
    </w:p>
    <w:p w14:paraId="4CC43117" w14:textId="3E923CCB" w:rsidR="00F87CA9" w:rsidRDefault="00F87CA9" w:rsidP="00F87CA9">
      <w:pPr>
        <w:pStyle w:val="Listenabsatz"/>
        <w:numPr>
          <w:ilvl w:val="0"/>
          <w:numId w:val="14"/>
        </w:numPr>
        <w:tabs>
          <w:tab w:val="left" w:pos="851"/>
        </w:tabs>
        <w:spacing w:before="9"/>
        <w:ind w:left="709" w:right="-11" w:hanging="283"/>
        <w:rPr>
          <w:rFonts w:ascii="Arial Nova Light" w:hAnsi="Arial Nova Light"/>
          <w:color w:val="231F20"/>
          <w:sz w:val="18"/>
        </w:rPr>
      </w:pPr>
      <w:r w:rsidRPr="00F87CA9">
        <w:rPr>
          <w:rFonts w:ascii="Arial Nova Light" w:hAnsi="Arial Nova Light"/>
          <w:color w:val="231F20"/>
          <w:sz w:val="18"/>
        </w:rPr>
        <w:t>Reinraumwandsystem</w:t>
      </w:r>
    </w:p>
    <w:p w14:paraId="0B32FB56" w14:textId="7ED704A0" w:rsidR="003E38D8" w:rsidRDefault="003E38D8" w:rsidP="003E38D8">
      <w:pPr>
        <w:tabs>
          <w:tab w:val="left" w:pos="851"/>
        </w:tabs>
        <w:spacing w:before="9"/>
        <w:ind w:right="-11"/>
        <w:rPr>
          <w:rFonts w:ascii="Arial Nova Light" w:hAnsi="Arial Nova Light"/>
          <w:color w:val="231F20"/>
          <w:sz w:val="18"/>
        </w:rPr>
      </w:pPr>
    </w:p>
    <w:p w14:paraId="19D960B1" w14:textId="435F35CD" w:rsidR="003E38D8" w:rsidRDefault="003E38D8" w:rsidP="003E38D8">
      <w:pPr>
        <w:tabs>
          <w:tab w:val="left" w:pos="851"/>
        </w:tabs>
        <w:spacing w:before="9"/>
        <w:ind w:right="-11"/>
        <w:rPr>
          <w:rFonts w:ascii="Arial Nova Light" w:hAnsi="Arial Nova Light"/>
          <w:color w:val="231F20"/>
          <w:sz w:val="18"/>
        </w:rPr>
      </w:pPr>
    </w:p>
    <w:p w14:paraId="369FC899" w14:textId="440B0346" w:rsidR="003E38D8" w:rsidRPr="006615CA" w:rsidRDefault="003E38D8" w:rsidP="003E38D8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  <w:r w:rsidRPr="006615CA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Fabrikat:</w:t>
      </w:r>
      <w:r w:rsidR="002934B0" w:rsidRPr="006615CA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ab/>
      </w:r>
      <w:r w:rsidR="002934B0" w:rsidRPr="006615CA">
        <w:rPr>
          <w:rFonts w:ascii="Arial Nova Light" w:eastAsia="ArialMT" w:hAnsi="Arial Nova Light" w:cs="ArialMT"/>
          <w:b/>
          <w:bCs/>
          <w:color w:val="000000"/>
          <w:sz w:val="18"/>
          <w:szCs w:val="18"/>
          <w:lang w:val="de"/>
        </w:rPr>
        <w:t>Valtria</w:t>
      </w:r>
    </w:p>
    <w:p w14:paraId="75896EF1" w14:textId="187CD203" w:rsidR="002934B0" w:rsidRDefault="002934B0" w:rsidP="003E38D8">
      <w:pPr>
        <w:adjustRightInd w:val="0"/>
        <w:ind w:left="142"/>
        <w:rPr>
          <w:rFonts w:ascii="Arial Nova Light" w:eastAsia="ArialMT" w:hAnsi="Arial Nova Light" w:cs="ArialMT"/>
          <w:b/>
          <w:bCs/>
          <w:color w:val="000000"/>
          <w:sz w:val="18"/>
          <w:szCs w:val="18"/>
          <w:lang w:val="de"/>
        </w:rPr>
      </w:pPr>
      <w:r w:rsidRPr="006615CA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>Typ:</w:t>
      </w:r>
      <w:r w:rsidRPr="006615CA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ab/>
      </w:r>
      <w:r w:rsidRPr="006615CA"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  <w:tab/>
      </w:r>
      <w:r w:rsidR="006615CA" w:rsidRPr="006615CA">
        <w:rPr>
          <w:rFonts w:ascii="Arial Nova Light" w:eastAsia="ArialMT" w:hAnsi="Arial Nova Light" w:cs="ArialMT"/>
          <w:b/>
          <w:bCs/>
          <w:color w:val="000000"/>
          <w:sz w:val="18"/>
          <w:szCs w:val="18"/>
          <w:lang w:val="de"/>
        </w:rPr>
        <w:t>CWIC–_______–__–__–__–__–__–__–__–__</w:t>
      </w:r>
    </w:p>
    <w:p w14:paraId="07916EEC" w14:textId="7158FF31" w:rsidR="00BE42CC" w:rsidRDefault="00BE42CC" w:rsidP="003E38D8">
      <w:pPr>
        <w:adjustRightInd w:val="0"/>
        <w:ind w:left="142"/>
        <w:rPr>
          <w:rFonts w:ascii="Arial Nova Light" w:eastAsia="ArialMT" w:hAnsi="Arial Nova Light" w:cs="ArialMT"/>
          <w:b/>
          <w:bCs/>
          <w:color w:val="000000"/>
          <w:sz w:val="18"/>
          <w:szCs w:val="18"/>
          <w:lang w:val="de"/>
        </w:rPr>
      </w:pPr>
    </w:p>
    <w:p w14:paraId="7E42E220" w14:textId="66E9D20B" w:rsidR="00BE42CC" w:rsidRDefault="00BE42CC" w:rsidP="003E38D8">
      <w:pPr>
        <w:adjustRightInd w:val="0"/>
        <w:ind w:left="142"/>
        <w:rPr>
          <w:rFonts w:ascii="Arial Nova Light" w:eastAsia="ArialMT" w:hAnsi="Arial Nova Light" w:cs="ArialMT"/>
          <w:b/>
          <w:bCs/>
          <w:color w:val="000000"/>
          <w:sz w:val="18"/>
          <w:szCs w:val="18"/>
          <w:lang w:val="de"/>
        </w:rPr>
      </w:pPr>
    </w:p>
    <w:p w14:paraId="36B93110" w14:textId="77777777" w:rsidR="00BE42CC" w:rsidRPr="0020584A" w:rsidRDefault="00BE42CC" w:rsidP="00BE42CC">
      <w:pPr>
        <w:pStyle w:val="berschrift1"/>
        <w:shd w:val="clear" w:color="auto" w:fill="000000" w:themeFill="text1"/>
        <w:tabs>
          <w:tab w:val="left" w:pos="5232"/>
        </w:tabs>
        <w:spacing w:before="0"/>
        <w:ind w:right="-11"/>
        <w:rPr>
          <w:rFonts w:ascii="Lato" w:hAnsi="Lato"/>
          <w:color w:val="FFFFFF" w:themeColor="background1"/>
        </w:rPr>
      </w:pPr>
      <w:r>
        <w:rPr>
          <w:rFonts w:ascii="Lato" w:hAnsi="Lato"/>
          <w:color w:val="FFFFFF" w:themeColor="background1"/>
        </w:rPr>
        <w:lastRenderedPageBreak/>
        <w:t>Typenschlüssel</w:t>
      </w:r>
    </w:p>
    <w:p w14:paraId="799C0D19" w14:textId="77777777" w:rsidR="00BE42CC" w:rsidRDefault="00BE42CC" w:rsidP="00BE42CC">
      <w:pPr>
        <w:pStyle w:val="Textkrper"/>
        <w:rPr>
          <w:sz w:val="20"/>
        </w:rPr>
      </w:pPr>
    </w:p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77"/>
        <w:gridCol w:w="889"/>
        <w:gridCol w:w="890"/>
        <w:gridCol w:w="889"/>
        <w:gridCol w:w="889"/>
        <w:gridCol w:w="889"/>
        <w:gridCol w:w="889"/>
        <w:gridCol w:w="1469"/>
      </w:tblGrid>
      <w:tr w:rsidR="00BE42CC" w:rsidRPr="00181C97" w14:paraId="3976743C" w14:textId="77777777" w:rsidTr="002B11FC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2AF7390" w14:textId="77777777" w:rsidR="00BE42CC" w:rsidRPr="00181C97" w:rsidRDefault="00BE42CC" w:rsidP="002B11FC">
            <w:pPr>
              <w:widowControl/>
              <w:autoSpaceDE/>
              <w:autoSpaceDN/>
              <w:jc w:val="center"/>
              <w:rPr>
                <w:rFonts w:ascii="Arial Nova Light" w:eastAsia="Times New Roman" w:hAnsi="Arial Nova Light"/>
                <w:b/>
                <w:bCs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b/>
                <w:bCs/>
                <w:color w:val="231F20"/>
                <w:sz w:val="18"/>
                <w:lang w:eastAsia="de-CH"/>
              </w:rPr>
              <w:t>CWIC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4257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b/>
                <w:bCs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D427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C01F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4B17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856C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78CC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E78E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E3F7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  <w:r w:rsidRPr="00181C97">
              <w:rPr>
                <w:rFonts w:ascii="Arial Nova Light" w:eastAsia="Times New Roman" w:hAnsi="Arial Nova Light"/>
                <w:color w:val="231F20"/>
                <w:sz w:val="18"/>
                <w:lang w:eastAsia="de-CH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491C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6A7F" w14:textId="77777777" w:rsidR="00BE42CC" w:rsidRPr="00181C97" w:rsidRDefault="00BE42CC" w:rsidP="002B11FC">
            <w:pPr>
              <w:widowControl/>
              <w:autoSpaceDE/>
              <w:autoSpaceDN/>
              <w:rPr>
                <w:rFonts w:ascii="Arial Nova Light" w:eastAsia="Times New Roman" w:hAnsi="Arial Nova Light"/>
                <w:color w:val="231F20"/>
                <w:sz w:val="18"/>
                <w:szCs w:val="18"/>
                <w:lang w:val="de-CH" w:eastAsia="de-CH"/>
              </w:rPr>
            </w:pPr>
          </w:p>
        </w:tc>
      </w:tr>
      <w:tr w:rsidR="00BE42CC" w:rsidRPr="00460E1E" w14:paraId="07D4FB47" w14:textId="77777777" w:rsidTr="002B11FC">
        <w:trPr>
          <w:cantSplit/>
          <w:trHeight w:val="2072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56036F" w14:textId="77777777" w:rsidR="00BE42CC" w:rsidRPr="00460E1E" w:rsidRDefault="00BE42CC" w:rsidP="002B11FC">
            <w:pPr>
              <w:widowControl/>
              <w:autoSpaceDE/>
              <w:autoSpaceDN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CE6070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Typ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567B7B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Anzahl Module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CC12DF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Schwebestoff-filter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CD226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Vorfilter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6CD2C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Luftkühler / -erhitzer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CA1B3A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Beleuchtung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835EDB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Einhausung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DAC8C8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  <w:r w:rsidRPr="00460E1E"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  <w:t>Steuerung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55769A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B3B289" w14:textId="77777777" w:rsidR="00BE42CC" w:rsidRPr="00460E1E" w:rsidRDefault="00BE42CC" w:rsidP="002B11FC">
            <w:pPr>
              <w:widowControl/>
              <w:autoSpaceDE/>
              <w:autoSpaceDN/>
              <w:ind w:left="113" w:right="113"/>
              <w:jc w:val="center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 w:eastAsia="de-CH"/>
              </w:rPr>
            </w:pPr>
          </w:p>
        </w:tc>
      </w:tr>
      <w:tr w:rsidR="00BE42CC" w:rsidRPr="00885B85" w14:paraId="7977269D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0B88D8A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31AAA3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eastAsia="Times New Roman" w:hAnsi="Arial Nova Light"/>
                <w:b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1030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1000973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eastAsia="de-CH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EC (Stahl pulverbeschichtet)</w:t>
            </w:r>
          </w:p>
        </w:tc>
      </w:tr>
      <w:tr w:rsidR="00BE42CC" w:rsidRPr="00885B85" w14:paraId="215194A4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4AD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170545A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D60B021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EC Hyg</w:t>
            </w:r>
            <w:r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i</w:t>
            </w: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ene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 (Edelstahl)</w:t>
            </w:r>
          </w:p>
        </w:tc>
      </w:tr>
      <w:tr w:rsidR="00BE42CC" w:rsidRPr="00885B85" w14:paraId="7088F4CA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0295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Anzahl Module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3FE358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1 - 32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A57ACB1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</w:tr>
      <w:tr w:rsidR="00BE42CC" w:rsidRPr="00885B85" w14:paraId="7A1DB660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5123D83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Ausführung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72A0F3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3979AE2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feststehend</w:t>
            </w:r>
          </w:p>
        </w:tc>
      </w:tr>
      <w:tr w:rsidR="00BE42CC" w:rsidRPr="00885B85" w14:paraId="5CD7AAB4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60EA7EC1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F0D91F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6A4D6F7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(mit Fußlaschen am Boden verschraubt) mobil (mit Rollen)</w:t>
            </w:r>
          </w:p>
        </w:tc>
      </w:tr>
      <w:tr w:rsidR="00BE42CC" w:rsidRPr="00885B85" w14:paraId="521BFF6E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CA796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8760A6B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37A9E69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pacing w:val="-1"/>
                <w:sz w:val="18"/>
                <w:szCs w:val="18"/>
              </w:rPr>
              <w:t>abgehängt (Abhänger bis 1 000 mm)</w:t>
            </w:r>
          </w:p>
        </w:tc>
      </w:tr>
      <w:tr w:rsidR="00BE42CC" w:rsidRPr="00885B85" w14:paraId="39F61E68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722FE46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Schwebstofffilter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48178B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60070D9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2D8E289C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1F95300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4F1EAF6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H14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FCFAF8B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Standardfilterklasse</w:t>
            </w:r>
          </w:p>
        </w:tc>
      </w:tr>
      <w:tr w:rsidR="00BE42CC" w:rsidRPr="00885B85" w14:paraId="682BA023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8BC97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727D77A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7E824F5D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Filterklassen H13, U15, U16, U17</w:t>
            </w:r>
          </w:p>
        </w:tc>
      </w:tr>
      <w:tr w:rsidR="00BE42CC" w:rsidRPr="00885B85" w14:paraId="5814826E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6CAB5A9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Vorfilter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4BE768C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9D694BB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3D3C4E25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25DC8E27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9463FF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G4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711B43D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Filterklasse G4</w:t>
            </w:r>
          </w:p>
        </w:tc>
      </w:tr>
      <w:tr w:rsidR="00BE42CC" w:rsidRPr="00885B85" w14:paraId="4D8F5FFD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EADF1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75B3E1D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0EC1FDF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Sonderfilterklasse</w:t>
            </w:r>
          </w:p>
        </w:tc>
      </w:tr>
      <w:tr w:rsidR="00BE42CC" w:rsidRPr="00885B85" w14:paraId="442B5D5E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0624CAC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Luftkühler/-erhitzer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6241B3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23486FC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4FAB9815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EA9C799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25B1A5D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LK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C0F3D32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mit Luftkühler</w:t>
            </w:r>
          </w:p>
        </w:tc>
      </w:tr>
      <w:tr w:rsidR="00BE42CC" w:rsidRPr="00885B85" w14:paraId="5E63252A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62D3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7330F9FB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LE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8F30713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mit Lufterhitzer</w:t>
            </w:r>
          </w:p>
        </w:tc>
      </w:tr>
      <w:tr w:rsidR="00BE42CC" w:rsidRPr="00885B85" w14:paraId="05DD37CA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C959E1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Beleuchtung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2DFA0EB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82D1DCE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48947B3A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2B1EC9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ECE3D2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90C5136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mit Lichtleisten</w:t>
            </w:r>
          </w:p>
        </w:tc>
      </w:tr>
      <w:tr w:rsidR="00BE42CC" w:rsidRPr="00885B85" w14:paraId="05D9A3E9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03484E8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7F8EDC1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73C5C9BF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mit Pharma-Leuchten</w:t>
            </w:r>
          </w:p>
        </w:tc>
      </w:tr>
      <w:tr w:rsidR="00BE42CC" w:rsidRPr="00885B85" w14:paraId="777CC422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0971CBD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DA567F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7D927AC5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mit </w:t>
            </w:r>
            <w:proofErr w:type="spell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Teardrop</w:t>
            </w:r>
            <w:proofErr w:type="spell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-Leuchten</w:t>
            </w:r>
          </w:p>
        </w:tc>
      </w:tr>
      <w:tr w:rsidR="00BE42CC" w:rsidRPr="00885B85" w14:paraId="642708F2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D543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B13E82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5BD8F15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Sonderausführung</w:t>
            </w:r>
          </w:p>
        </w:tc>
      </w:tr>
      <w:tr w:rsidR="00BE42CC" w:rsidRPr="00885B85" w14:paraId="1F2AED5E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88F107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Einhausung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3779C4B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EB3B4C7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27B3CD3E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CE0F60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D4B644D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053BE2F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pacing w:val="-1"/>
                <w:sz w:val="18"/>
                <w:szCs w:val="18"/>
              </w:rPr>
              <w:t>mit PVC-Lamellenvorhang/-Schürze</w:t>
            </w:r>
          </w:p>
        </w:tc>
      </w:tr>
      <w:tr w:rsidR="00BE42CC" w:rsidRPr="00885B85" w14:paraId="23FD82A0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7D597E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8310249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B31790C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pacing w:val="-1"/>
                <w:sz w:val="18"/>
                <w:szCs w:val="18"/>
              </w:rPr>
              <w:t>mit Kunstglas-Einhausung</w:t>
            </w:r>
          </w:p>
        </w:tc>
      </w:tr>
      <w:tr w:rsidR="00BE42CC" w:rsidRPr="00885B85" w14:paraId="559D974E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8EF9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35D62C7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40A35917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mit Reinraumwand</w:t>
            </w:r>
          </w:p>
        </w:tc>
      </w:tr>
      <w:tr w:rsidR="00BE42CC" w:rsidRPr="00885B85" w14:paraId="7630F9CF" w14:textId="77777777" w:rsidTr="002B11FC">
        <w:trPr>
          <w:trHeight w:val="64"/>
        </w:trPr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9C25DE9" w14:textId="77777777" w:rsidR="00BE42CC" w:rsidRPr="00B02146" w:rsidRDefault="00BE42CC" w:rsidP="002B11FC">
            <w:pPr>
              <w:spacing w:before="60"/>
              <w:rPr>
                <w:rFonts w:ascii="Arial Nova Light" w:eastAsia="Times New Roman" w:hAnsi="Arial Nova Light"/>
                <w:color w:val="000000" w:themeColor="text1"/>
                <w:sz w:val="18"/>
                <w:szCs w:val="18"/>
                <w:lang w:val="de-CH"/>
              </w:rPr>
            </w:pPr>
            <w:r w:rsidRPr="00B02146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Steuerung</w:t>
            </w:r>
          </w:p>
        </w:tc>
        <w:tc>
          <w:tcPr>
            <w:tcW w:w="1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0996D90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90D16D0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ohne</w:t>
            </w:r>
          </w:p>
        </w:tc>
      </w:tr>
      <w:tr w:rsidR="00BE42CC" w:rsidRPr="00885B85" w14:paraId="2B37AB57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FEC68A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B7751E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B8D6A66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Standardausführung (nur Verkabelung Motor)</w:t>
            </w:r>
          </w:p>
        </w:tc>
      </w:tr>
      <w:tr w:rsidR="00BE42CC" w:rsidRPr="00885B85" w14:paraId="108EBA98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1B4EBD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jc w:val="right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optional</w:t>
            </w: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4C7882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S2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5BEB766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Standard-Variante 1 (Verkabelung Motor, Verkabelung Beleuchtung)</w:t>
            </w:r>
          </w:p>
        </w:tc>
      </w:tr>
      <w:tr w:rsidR="00BE42CC" w:rsidRPr="00885B85" w14:paraId="180C8FFC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E991A5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29402CC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S3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33C36BB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2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Motor, Verkabelung Störmeldung)</w:t>
            </w:r>
          </w:p>
        </w:tc>
      </w:tr>
      <w:tr w:rsidR="00BE42CC" w:rsidRPr="00885B85" w14:paraId="3F8E1603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4FC672D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20EFEC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S4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45081BE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3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Motor, Beleuchtung und Störmeldung)</w:t>
            </w:r>
          </w:p>
        </w:tc>
      </w:tr>
      <w:tr w:rsidR="00BE42CC" w:rsidRPr="00885B85" w14:paraId="6C090ED1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8EF4F9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FCC961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S5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6A7BCF7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4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 und Drehzahlsteller)</w:t>
            </w:r>
          </w:p>
        </w:tc>
      </w:tr>
      <w:tr w:rsidR="00BE42CC" w:rsidRPr="00885B85" w14:paraId="5EC3100E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28A65E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2734F9E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S6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CC222F0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5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Motor, Beleuchtung und Drehzahlsteller)</w:t>
            </w:r>
          </w:p>
        </w:tc>
      </w:tr>
      <w:tr w:rsidR="00BE42CC" w:rsidRPr="00885B85" w14:paraId="32AF91D3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7C4BC2C6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17C1008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S7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0F7FBE2E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6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Motor, Störmeldung und Drehzahlsteller)</w:t>
            </w:r>
          </w:p>
        </w:tc>
      </w:tr>
      <w:tr w:rsidR="00BE42CC" w:rsidRPr="00885B85" w14:paraId="7CF10B1F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47A29F4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DA82CC0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S8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7C99F4D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 xml:space="preserve">Standard-Variante </w:t>
            </w:r>
            <w:proofErr w:type="gramStart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7  (</w:t>
            </w:r>
            <w:proofErr w:type="gramEnd"/>
            <w:r w:rsidRPr="00885B85">
              <w:rPr>
                <w:rFonts w:ascii="Arial Nova Light" w:hAnsi="Arial Nova Light"/>
                <w:color w:val="000000" w:themeColor="text1"/>
                <w:sz w:val="18"/>
                <w:szCs w:val="18"/>
              </w:rPr>
              <w:t>Verkabelung Motor, Beleuchtung, Störmeldung und Drehzahlsteller)</w:t>
            </w:r>
          </w:p>
        </w:tc>
      </w:tr>
      <w:tr w:rsidR="00BE42CC" w:rsidRPr="00885B85" w14:paraId="7E157280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644AB05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5361BFB3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H1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8040A8B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 xml:space="preserve">EC Variante </w:t>
            </w:r>
            <w:proofErr w:type="gramStart"/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1  (</w:t>
            </w:r>
            <w:proofErr w:type="gramEnd"/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mit Control Terminal)</w:t>
            </w:r>
          </w:p>
        </w:tc>
      </w:tr>
      <w:tr w:rsidR="00BE42CC" w:rsidRPr="00885B85" w14:paraId="13D9F2F5" w14:textId="77777777" w:rsidTr="002B11FC">
        <w:trPr>
          <w:trHeight w:val="64"/>
        </w:trPr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689F2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C76BCB1" w14:textId="77777777" w:rsidR="00BE42CC" w:rsidRPr="00B02146" w:rsidRDefault="00BE42CC" w:rsidP="002B11FC">
            <w:pPr>
              <w:widowControl/>
              <w:autoSpaceDE/>
              <w:autoSpaceDN/>
              <w:spacing w:before="60"/>
              <w:ind w:right="300"/>
              <w:jc w:val="right"/>
              <w:rPr>
                <w:rFonts w:ascii="Arial Nova Light" w:hAnsi="Arial Nova Light"/>
                <w:b/>
                <w:bCs/>
                <w:color w:val="000000" w:themeColor="text1"/>
                <w:sz w:val="18"/>
                <w:szCs w:val="18"/>
              </w:rPr>
            </w:pPr>
            <w:r w:rsidRPr="00B02146">
              <w:rPr>
                <w:rFonts w:ascii="Arial Nova Light" w:hAnsi="Arial Nova Light" w:cs="Calibri Light"/>
                <w:b/>
                <w:bCs/>
                <w:color w:val="000000" w:themeColor="text1"/>
                <w:sz w:val="18"/>
                <w:szCs w:val="18"/>
              </w:rPr>
              <w:t>H2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1231997C" w14:textId="77777777" w:rsidR="00BE42CC" w:rsidRPr="00885B85" w:rsidRDefault="00BE42CC" w:rsidP="002B11FC">
            <w:pPr>
              <w:widowControl/>
              <w:autoSpaceDE/>
              <w:autoSpaceDN/>
              <w:spacing w:before="60"/>
              <w:rPr>
                <w:rFonts w:ascii="Arial Nova Light" w:hAnsi="Arial Nova Light"/>
                <w:color w:val="000000" w:themeColor="text1"/>
                <w:sz w:val="18"/>
                <w:szCs w:val="18"/>
              </w:rPr>
            </w:pPr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 xml:space="preserve">EC Variante </w:t>
            </w:r>
            <w:proofErr w:type="gramStart"/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2  (</w:t>
            </w:r>
            <w:proofErr w:type="gramEnd"/>
            <w:r w:rsidRPr="00885B85">
              <w:rPr>
                <w:rFonts w:ascii="Arial Nova Light" w:hAnsi="Arial Nova Light" w:cs="Calibri Light"/>
                <w:color w:val="000000" w:themeColor="text1"/>
                <w:sz w:val="18"/>
                <w:szCs w:val="18"/>
              </w:rPr>
              <w:t>mit PC)</w:t>
            </w:r>
          </w:p>
        </w:tc>
      </w:tr>
    </w:tbl>
    <w:p w14:paraId="332BE9E8" w14:textId="77777777" w:rsidR="00BE42CC" w:rsidRPr="006615CA" w:rsidRDefault="00BE42CC" w:rsidP="003E38D8">
      <w:pPr>
        <w:adjustRightInd w:val="0"/>
        <w:ind w:left="142"/>
        <w:rPr>
          <w:rFonts w:ascii="Arial Nova Light" w:eastAsia="ArialMT" w:hAnsi="Arial Nova Light" w:cs="ArialMT"/>
          <w:color w:val="000000"/>
          <w:sz w:val="18"/>
          <w:szCs w:val="18"/>
          <w:lang w:val="de"/>
        </w:rPr>
      </w:pPr>
    </w:p>
    <w:sectPr w:rsidR="00BE42CC" w:rsidRPr="006615CA" w:rsidSect="00BE42CC">
      <w:headerReference w:type="default" r:id="rId7"/>
      <w:footerReference w:type="even" r:id="rId8"/>
      <w:pgSz w:w="11910" w:h="16840"/>
      <w:pgMar w:top="1580" w:right="711" w:bottom="720" w:left="720" w:header="0" w:footer="5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769A" w14:textId="77777777" w:rsidR="00613FA7" w:rsidRDefault="00613FA7">
      <w:r>
        <w:separator/>
      </w:r>
    </w:p>
  </w:endnote>
  <w:endnote w:type="continuationSeparator" w:id="0">
    <w:p w14:paraId="7B8374A9" w14:textId="77777777" w:rsidR="00613FA7" w:rsidRDefault="006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EffraCorp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3569" w14:textId="77777777" w:rsidR="00682F85" w:rsidRDefault="00682F8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47B2" w14:textId="77777777" w:rsidR="00613FA7" w:rsidRDefault="00613FA7">
      <w:r>
        <w:separator/>
      </w:r>
    </w:p>
  </w:footnote>
  <w:footnote w:type="continuationSeparator" w:id="0">
    <w:p w14:paraId="3DD41508" w14:textId="77777777" w:rsidR="00613FA7" w:rsidRDefault="0061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2774" w14:textId="0B914B05" w:rsidR="00020D54" w:rsidRDefault="00020D54" w:rsidP="00020D54">
    <w:pPr>
      <w:pStyle w:val="Kopfzeile"/>
      <w:jc w:val="right"/>
    </w:pPr>
    <w:r>
      <w:rPr>
        <w:noProof/>
      </w:rPr>
      <w:drawing>
        <wp:inline distT="0" distB="0" distL="0" distR="0" wp14:anchorId="710F62FA" wp14:editId="6E09DDDD">
          <wp:extent cx="1611392" cy="47644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16" cy="48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7A94D" w14:textId="67FC7264" w:rsidR="00020D54" w:rsidRPr="00020D54" w:rsidRDefault="00020D54" w:rsidP="00020D54">
    <w:pPr>
      <w:pStyle w:val="Kopfzeile"/>
      <w:rPr>
        <w:rFonts w:ascii="Arial Nova Light" w:hAnsi="Arial Nova Light"/>
        <w:sz w:val="18"/>
        <w:szCs w:val="18"/>
      </w:rPr>
    </w:pPr>
    <w:r w:rsidRPr="00020D54">
      <w:rPr>
        <w:rFonts w:ascii="Arial Nova Light" w:hAnsi="Arial Nova Light"/>
        <w:sz w:val="18"/>
        <w:szCs w:val="18"/>
      </w:rPr>
      <w:fldChar w:fldCharType="begin"/>
    </w:r>
    <w:r w:rsidRPr="00020D54">
      <w:rPr>
        <w:rFonts w:ascii="Arial Nova Light" w:hAnsi="Arial Nova Light"/>
        <w:sz w:val="18"/>
        <w:szCs w:val="18"/>
      </w:rPr>
      <w:instrText xml:space="preserve"> FILENAME \* MERGEFORMAT </w:instrText>
    </w:r>
    <w:r w:rsidRPr="00020D54">
      <w:rPr>
        <w:rFonts w:ascii="Arial Nova Light" w:hAnsi="Arial Nova Light"/>
        <w:sz w:val="18"/>
        <w:szCs w:val="18"/>
      </w:rPr>
      <w:fldChar w:fldCharType="separate"/>
    </w:r>
    <w:r w:rsidRPr="00020D54">
      <w:rPr>
        <w:rFonts w:ascii="Arial Nova Light" w:hAnsi="Arial Nova Light"/>
        <w:noProof/>
        <w:sz w:val="18"/>
        <w:szCs w:val="18"/>
      </w:rPr>
      <w:t>Valtria_Ausschreibungstext_CWIC</w:t>
    </w:r>
    <w:r w:rsidRPr="00020D54">
      <w:rPr>
        <w:rFonts w:ascii="Arial Nova Light" w:hAnsi="Arial Nova Light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8B7"/>
    <w:multiLevelType w:val="hybridMultilevel"/>
    <w:tmpl w:val="92F41BB4"/>
    <w:lvl w:ilvl="0" w:tplc="2B060CAE">
      <w:start w:val="8"/>
      <w:numFmt w:val="decimal"/>
      <w:lvlText w:val="%1"/>
      <w:lvlJc w:val="left"/>
      <w:pPr>
        <w:ind w:left="413" w:hanging="284"/>
      </w:pPr>
      <w:rPr>
        <w:rFonts w:ascii="Arial" w:eastAsia="Arial" w:hAnsi="Arial" w:cs="Arial" w:hint="default"/>
        <w:b/>
        <w:bCs/>
        <w:color w:val="0099D8"/>
        <w:w w:val="100"/>
        <w:sz w:val="14"/>
        <w:szCs w:val="14"/>
        <w:lang w:val="de-DE" w:eastAsia="en-US" w:bidi="ar-SA"/>
      </w:rPr>
    </w:lvl>
    <w:lvl w:ilvl="1" w:tplc="ADA0750E">
      <w:numFmt w:val="bullet"/>
      <w:lvlText w:val="•"/>
      <w:lvlJc w:val="left"/>
      <w:pPr>
        <w:ind w:left="1183" w:hanging="284"/>
      </w:pPr>
      <w:rPr>
        <w:rFonts w:hint="default"/>
        <w:lang w:val="de-DE" w:eastAsia="en-US" w:bidi="ar-SA"/>
      </w:rPr>
    </w:lvl>
    <w:lvl w:ilvl="2" w:tplc="1B3AE526">
      <w:numFmt w:val="bullet"/>
      <w:lvlText w:val="•"/>
      <w:lvlJc w:val="left"/>
      <w:pPr>
        <w:ind w:left="1946" w:hanging="284"/>
      </w:pPr>
      <w:rPr>
        <w:rFonts w:hint="default"/>
        <w:lang w:val="de-DE" w:eastAsia="en-US" w:bidi="ar-SA"/>
      </w:rPr>
    </w:lvl>
    <w:lvl w:ilvl="3" w:tplc="8214DF86">
      <w:numFmt w:val="bullet"/>
      <w:lvlText w:val="•"/>
      <w:lvlJc w:val="left"/>
      <w:pPr>
        <w:ind w:left="2709" w:hanging="284"/>
      </w:pPr>
      <w:rPr>
        <w:rFonts w:hint="default"/>
        <w:lang w:val="de-DE" w:eastAsia="en-US" w:bidi="ar-SA"/>
      </w:rPr>
    </w:lvl>
    <w:lvl w:ilvl="4" w:tplc="C02CD330">
      <w:numFmt w:val="bullet"/>
      <w:lvlText w:val="•"/>
      <w:lvlJc w:val="left"/>
      <w:pPr>
        <w:ind w:left="3472" w:hanging="284"/>
      </w:pPr>
      <w:rPr>
        <w:rFonts w:hint="default"/>
        <w:lang w:val="de-DE" w:eastAsia="en-US" w:bidi="ar-SA"/>
      </w:rPr>
    </w:lvl>
    <w:lvl w:ilvl="5" w:tplc="5458192C">
      <w:numFmt w:val="bullet"/>
      <w:lvlText w:val="•"/>
      <w:lvlJc w:val="left"/>
      <w:pPr>
        <w:ind w:left="4235" w:hanging="284"/>
      </w:pPr>
      <w:rPr>
        <w:rFonts w:hint="default"/>
        <w:lang w:val="de-DE" w:eastAsia="en-US" w:bidi="ar-SA"/>
      </w:rPr>
    </w:lvl>
    <w:lvl w:ilvl="6" w:tplc="028C1B3E">
      <w:numFmt w:val="bullet"/>
      <w:lvlText w:val="•"/>
      <w:lvlJc w:val="left"/>
      <w:pPr>
        <w:ind w:left="4998" w:hanging="284"/>
      </w:pPr>
      <w:rPr>
        <w:rFonts w:hint="default"/>
        <w:lang w:val="de-DE" w:eastAsia="en-US" w:bidi="ar-SA"/>
      </w:rPr>
    </w:lvl>
    <w:lvl w:ilvl="7" w:tplc="6810A9E0">
      <w:numFmt w:val="bullet"/>
      <w:lvlText w:val="•"/>
      <w:lvlJc w:val="left"/>
      <w:pPr>
        <w:ind w:left="5761" w:hanging="284"/>
      </w:pPr>
      <w:rPr>
        <w:rFonts w:hint="default"/>
        <w:lang w:val="de-DE" w:eastAsia="en-US" w:bidi="ar-SA"/>
      </w:rPr>
    </w:lvl>
    <w:lvl w:ilvl="8" w:tplc="8FDE9FB8">
      <w:numFmt w:val="bullet"/>
      <w:lvlText w:val="•"/>
      <w:lvlJc w:val="left"/>
      <w:pPr>
        <w:ind w:left="6524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10967F54"/>
    <w:multiLevelType w:val="hybridMultilevel"/>
    <w:tmpl w:val="40EE6A24"/>
    <w:lvl w:ilvl="0" w:tplc="0ABC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068"/>
    <w:multiLevelType w:val="hybridMultilevel"/>
    <w:tmpl w:val="83549B00"/>
    <w:lvl w:ilvl="0" w:tplc="D00602C6">
      <w:numFmt w:val="bullet"/>
      <w:lvlText w:val=""/>
      <w:lvlJc w:val="left"/>
      <w:pPr>
        <w:ind w:left="862" w:hanging="360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42C7264"/>
    <w:multiLevelType w:val="hybridMultilevel"/>
    <w:tmpl w:val="90381922"/>
    <w:lvl w:ilvl="0" w:tplc="90C8F548">
      <w:numFmt w:val="bullet"/>
      <w:lvlText w:val=""/>
      <w:lvlJc w:val="left"/>
      <w:pPr>
        <w:ind w:left="450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8EEEA4A8">
      <w:numFmt w:val="bullet"/>
      <w:lvlText w:val=""/>
      <w:lvlJc w:val="left"/>
      <w:pPr>
        <w:ind w:left="790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2" w:tplc="572A6F3A">
      <w:numFmt w:val="bullet"/>
      <w:lvlText w:val="•"/>
      <w:lvlJc w:val="left"/>
      <w:pPr>
        <w:ind w:left="635" w:hanging="341"/>
      </w:pPr>
      <w:rPr>
        <w:rFonts w:hint="default"/>
        <w:lang w:val="de-DE" w:eastAsia="en-US" w:bidi="ar-SA"/>
      </w:rPr>
    </w:lvl>
    <w:lvl w:ilvl="3" w:tplc="5BDED45A">
      <w:numFmt w:val="bullet"/>
      <w:lvlText w:val="•"/>
      <w:lvlJc w:val="left"/>
      <w:pPr>
        <w:ind w:left="470" w:hanging="341"/>
      </w:pPr>
      <w:rPr>
        <w:rFonts w:hint="default"/>
        <w:lang w:val="de-DE" w:eastAsia="en-US" w:bidi="ar-SA"/>
      </w:rPr>
    </w:lvl>
    <w:lvl w:ilvl="4" w:tplc="0A8E5556">
      <w:numFmt w:val="bullet"/>
      <w:lvlText w:val="•"/>
      <w:lvlJc w:val="left"/>
      <w:pPr>
        <w:ind w:left="306" w:hanging="341"/>
      </w:pPr>
      <w:rPr>
        <w:rFonts w:hint="default"/>
        <w:lang w:val="de-DE" w:eastAsia="en-US" w:bidi="ar-SA"/>
      </w:rPr>
    </w:lvl>
    <w:lvl w:ilvl="5" w:tplc="516E44F4">
      <w:numFmt w:val="bullet"/>
      <w:lvlText w:val="•"/>
      <w:lvlJc w:val="left"/>
      <w:pPr>
        <w:ind w:left="141" w:hanging="341"/>
      </w:pPr>
      <w:rPr>
        <w:rFonts w:hint="default"/>
        <w:lang w:val="de-DE" w:eastAsia="en-US" w:bidi="ar-SA"/>
      </w:rPr>
    </w:lvl>
    <w:lvl w:ilvl="6" w:tplc="C4D22510">
      <w:numFmt w:val="bullet"/>
      <w:lvlText w:val="•"/>
      <w:lvlJc w:val="left"/>
      <w:pPr>
        <w:ind w:left="-23" w:hanging="341"/>
      </w:pPr>
      <w:rPr>
        <w:rFonts w:hint="default"/>
        <w:lang w:val="de-DE" w:eastAsia="en-US" w:bidi="ar-SA"/>
      </w:rPr>
    </w:lvl>
    <w:lvl w:ilvl="7" w:tplc="4E269DE6">
      <w:numFmt w:val="bullet"/>
      <w:lvlText w:val="•"/>
      <w:lvlJc w:val="left"/>
      <w:pPr>
        <w:ind w:left="-188" w:hanging="341"/>
      </w:pPr>
      <w:rPr>
        <w:rFonts w:hint="default"/>
        <w:lang w:val="de-DE" w:eastAsia="en-US" w:bidi="ar-SA"/>
      </w:rPr>
    </w:lvl>
    <w:lvl w:ilvl="8" w:tplc="F1889658">
      <w:numFmt w:val="bullet"/>
      <w:lvlText w:val="•"/>
      <w:lvlJc w:val="left"/>
      <w:pPr>
        <w:ind w:left="-353" w:hanging="341"/>
      </w:pPr>
      <w:rPr>
        <w:rFonts w:hint="default"/>
        <w:lang w:val="de-DE" w:eastAsia="en-US" w:bidi="ar-SA"/>
      </w:rPr>
    </w:lvl>
  </w:abstractNum>
  <w:abstractNum w:abstractNumId="4" w15:restartNumberingAfterBreak="0">
    <w:nsid w:val="2888147F"/>
    <w:multiLevelType w:val="hybridMultilevel"/>
    <w:tmpl w:val="EA4ADC5E"/>
    <w:lvl w:ilvl="0" w:tplc="8F983358">
      <w:numFmt w:val="bullet"/>
      <w:lvlText w:val="–"/>
      <w:lvlJc w:val="left"/>
      <w:pPr>
        <w:ind w:left="272" w:hanging="171"/>
      </w:pPr>
      <w:rPr>
        <w:rFonts w:ascii="Arial" w:eastAsia="Arial" w:hAnsi="Arial" w:cs="Arial" w:hint="default"/>
        <w:color w:val="231F20"/>
        <w:w w:val="100"/>
        <w:sz w:val="18"/>
        <w:szCs w:val="18"/>
        <w:lang w:val="de-DE" w:eastAsia="en-US" w:bidi="ar-SA"/>
      </w:rPr>
    </w:lvl>
    <w:lvl w:ilvl="1" w:tplc="24E6FE7E">
      <w:numFmt w:val="bullet"/>
      <w:lvlText w:val="•"/>
      <w:lvlJc w:val="left"/>
      <w:pPr>
        <w:ind w:left="738" w:hanging="171"/>
      </w:pPr>
      <w:rPr>
        <w:rFonts w:hint="default"/>
        <w:lang w:val="de-DE" w:eastAsia="en-US" w:bidi="ar-SA"/>
      </w:rPr>
    </w:lvl>
    <w:lvl w:ilvl="2" w:tplc="DCF89368">
      <w:numFmt w:val="bullet"/>
      <w:lvlText w:val="•"/>
      <w:lvlJc w:val="left"/>
      <w:pPr>
        <w:ind w:left="1197" w:hanging="171"/>
      </w:pPr>
      <w:rPr>
        <w:rFonts w:hint="default"/>
        <w:lang w:val="de-DE" w:eastAsia="en-US" w:bidi="ar-SA"/>
      </w:rPr>
    </w:lvl>
    <w:lvl w:ilvl="3" w:tplc="6456BE26">
      <w:numFmt w:val="bullet"/>
      <w:lvlText w:val="•"/>
      <w:lvlJc w:val="left"/>
      <w:pPr>
        <w:ind w:left="1656" w:hanging="171"/>
      </w:pPr>
      <w:rPr>
        <w:rFonts w:hint="default"/>
        <w:lang w:val="de-DE" w:eastAsia="en-US" w:bidi="ar-SA"/>
      </w:rPr>
    </w:lvl>
    <w:lvl w:ilvl="4" w:tplc="270A05CA">
      <w:numFmt w:val="bullet"/>
      <w:lvlText w:val="•"/>
      <w:lvlJc w:val="left"/>
      <w:pPr>
        <w:ind w:left="2115" w:hanging="171"/>
      </w:pPr>
      <w:rPr>
        <w:rFonts w:hint="default"/>
        <w:lang w:val="de-DE" w:eastAsia="en-US" w:bidi="ar-SA"/>
      </w:rPr>
    </w:lvl>
    <w:lvl w:ilvl="5" w:tplc="8BD013DE">
      <w:numFmt w:val="bullet"/>
      <w:lvlText w:val="•"/>
      <w:lvlJc w:val="left"/>
      <w:pPr>
        <w:ind w:left="2574" w:hanging="171"/>
      </w:pPr>
      <w:rPr>
        <w:rFonts w:hint="default"/>
        <w:lang w:val="de-DE" w:eastAsia="en-US" w:bidi="ar-SA"/>
      </w:rPr>
    </w:lvl>
    <w:lvl w:ilvl="6" w:tplc="8B665B8E">
      <w:numFmt w:val="bullet"/>
      <w:lvlText w:val="•"/>
      <w:lvlJc w:val="left"/>
      <w:pPr>
        <w:ind w:left="3033" w:hanging="171"/>
      </w:pPr>
      <w:rPr>
        <w:rFonts w:hint="default"/>
        <w:lang w:val="de-DE" w:eastAsia="en-US" w:bidi="ar-SA"/>
      </w:rPr>
    </w:lvl>
    <w:lvl w:ilvl="7" w:tplc="BB286080">
      <w:numFmt w:val="bullet"/>
      <w:lvlText w:val="•"/>
      <w:lvlJc w:val="left"/>
      <w:pPr>
        <w:ind w:left="3492" w:hanging="171"/>
      </w:pPr>
      <w:rPr>
        <w:rFonts w:hint="default"/>
        <w:lang w:val="de-DE" w:eastAsia="en-US" w:bidi="ar-SA"/>
      </w:rPr>
    </w:lvl>
    <w:lvl w:ilvl="8" w:tplc="9CB40D78">
      <w:numFmt w:val="bullet"/>
      <w:lvlText w:val="•"/>
      <w:lvlJc w:val="left"/>
      <w:pPr>
        <w:ind w:left="3951" w:hanging="171"/>
      </w:pPr>
      <w:rPr>
        <w:rFonts w:hint="default"/>
        <w:lang w:val="de-DE" w:eastAsia="en-US" w:bidi="ar-SA"/>
      </w:rPr>
    </w:lvl>
  </w:abstractNum>
  <w:abstractNum w:abstractNumId="5" w15:restartNumberingAfterBreak="0">
    <w:nsid w:val="2EDF6F51"/>
    <w:multiLevelType w:val="hybridMultilevel"/>
    <w:tmpl w:val="7C22ACB2"/>
    <w:lvl w:ilvl="0" w:tplc="CA40AD54">
      <w:numFmt w:val="bullet"/>
      <w:lvlText w:val=""/>
      <w:lvlJc w:val="left"/>
      <w:pPr>
        <w:ind w:left="505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FEA0F790">
      <w:numFmt w:val="bullet"/>
      <w:lvlText w:val="–"/>
      <w:lvlJc w:val="left"/>
      <w:pPr>
        <w:ind w:left="676" w:hanging="171"/>
      </w:pPr>
      <w:rPr>
        <w:rFonts w:ascii="Arial" w:eastAsia="Arial" w:hAnsi="Arial" w:cs="Arial" w:hint="default"/>
        <w:color w:val="231F20"/>
        <w:w w:val="100"/>
        <w:sz w:val="18"/>
        <w:szCs w:val="18"/>
        <w:lang w:val="de-DE" w:eastAsia="en-US" w:bidi="ar-SA"/>
      </w:rPr>
    </w:lvl>
    <w:lvl w:ilvl="2" w:tplc="108E57B6">
      <w:numFmt w:val="bullet"/>
      <w:lvlText w:val=""/>
      <w:lvlJc w:val="left"/>
      <w:pPr>
        <w:ind w:left="1016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3" w:tplc="36C0E2D8">
      <w:numFmt w:val="bullet"/>
      <w:lvlText w:val="•"/>
      <w:lvlJc w:val="left"/>
      <w:pPr>
        <w:ind w:left="1507" w:hanging="341"/>
      </w:pPr>
      <w:rPr>
        <w:rFonts w:hint="default"/>
        <w:lang w:val="de-DE" w:eastAsia="en-US" w:bidi="ar-SA"/>
      </w:rPr>
    </w:lvl>
    <w:lvl w:ilvl="4" w:tplc="F9A6E76E">
      <w:numFmt w:val="bullet"/>
      <w:lvlText w:val="•"/>
      <w:lvlJc w:val="left"/>
      <w:pPr>
        <w:ind w:left="1994" w:hanging="341"/>
      </w:pPr>
      <w:rPr>
        <w:rFonts w:hint="default"/>
        <w:lang w:val="de-DE" w:eastAsia="en-US" w:bidi="ar-SA"/>
      </w:rPr>
    </w:lvl>
    <w:lvl w:ilvl="5" w:tplc="1804A248">
      <w:numFmt w:val="bullet"/>
      <w:lvlText w:val="•"/>
      <w:lvlJc w:val="left"/>
      <w:pPr>
        <w:ind w:left="2482" w:hanging="341"/>
      </w:pPr>
      <w:rPr>
        <w:rFonts w:hint="default"/>
        <w:lang w:val="de-DE" w:eastAsia="en-US" w:bidi="ar-SA"/>
      </w:rPr>
    </w:lvl>
    <w:lvl w:ilvl="6" w:tplc="1772D508">
      <w:numFmt w:val="bullet"/>
      <w:lvlText w:val="•"/>
      <w:lvlJc w:val="left"/>
      <w:pPr>
        <w:ind w:left="2969" w:hanging="341"/>
      </w:pPr>
      <w:rPr>
        <w:rFonts w:hint="default"/>
        <w:lang w:val="de-DE" w:eastAsia="en-US" w:bidi="ar-SA"/>
      </w:rPr>
    </w:lvl>
    <w:lvl w:ilvl="7" w:tplc="25C43DBC">
      <w:numFmt w:val="bullet"/>
      <w:lvlText w:val="•"/>
      <w:lvlJc w:val="left"/>
      <w:pPr>
        <w:ind w:left="3457" w:hanging="341"/>
      </w:pPr>
      <w:rPr>
        <w:rFonts w:hint="default"/>
        <w:lang w:val="de-DE" w:eastAsia="en-US" w:bidi="ar-SA"/>
      </w:rPr>
    </w:lvl>
    <w:lvl w:ilvl="8" w:tplc="D26C286A">
      <w:numFmt w:val="bullet"/>
      <w:lvlText w:val="•"/>
      <w:lvlJc w:val="left"/>
      <w:pPr>
        <w:ind w:left="3944" w:hanging="341"/>
      </w:pPr>
      <w:rPr>
        <w:rFonts w:hint="default"/>
        <w:lang w:val="de-DE" w:eastAsia="en-US" w:bidi="ar-SA"/>
      </w:rPr>
    </w:lvl>
  </w:abstractNum>
  <w:abstractNum w:abstractNumId="6" w15:restartNumberingAfterBreak="0">
    <w:nsid w:val="4BDD1D41"/>
    <w:multiLevelType w:val="hybridMultilevel"/>
    <w:tmpl w:val="DF683668"/>
    <w:lvl w:ilvl="0" w:tplc="D00602C6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762"/>
    <w:multiLevelType w:val="hybridMultilevel"/>
    <w:tmpl w:val="AA4246E0"/>
    <w:lvl w:ilvl="0" w:tplc="96862E54">
      <w:numFmt w:val="bullet"/>
      <w:lvlText w:val=""/>
      <w:lvlJc w:val="left"/>
      <w:pPr>
        <w:ind w:left="846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C6DC960A">
      <w:numFmt w:val="bullet"/>
      <w:lvlText w:val="•"/>
      <w:lvlJc w:val="left"/>
      <w:pPr>
        <w:ind w:left="1247" w:hanging="341"/>
      </w:pPr>
      <w:rPr>
        <w:rFonts w:hint="default"/>
        <w:lang w:val="de-DE" w:eastAsia="en-US" w:bidi="ar-SA"/>
      </w:rPr>
    </w:lvl>
    <w:lvl w:ilvl="2" w:tplc="7A9C42CE">
      <w:numFmt w:val="bullet"/>
      <w:lvlText w:val="•"/>
      <w:lvlJc w:val="left"/>
      <w:pPr>
        <w:ind w:left="1655" w:hanging="341"/>
      </w:pPr>
      <w:rPr>
        <w:rFonts w:hint="default"/>
        <w:lang w:val="de-DE" w:eastAsia="en-US" w:bidi="ar-SA"/>
      </w:rPr>
    </w:lvl>
    <w:lvl w:ilvl="3" w:tplc="472CBDBC">
      <w:numFmt w:val="bullet"/>
      <w:lvlText w:val="•"/>
      <w:lvlJc w:val="left"/>
      <w:pPr>
        <w:ind w:left="2063" w:hanging="341"/>
      </w:pPr>
      <w:rPr>
        <w:rFonts w:hint="default"/>
        <w:lang w:val="de-DE" w:eastAsia="en-US" w:bidi="ar-SA"/>
      </w:rPr>
    </w:lvl>
    <w:lvl w:ilvl="4" w:tplc="6762A8E2">
      <w:numFmt w:val="bullet"/>
      <w:lvlText w:val="•"/>
      <w:lvlJc w:val="left"/>
      <w:pPr>
        <w:ind w:left="2471" w:hanging="341"/>
      </w:pPr>
      <w:rPr>
        <w:rFonts w:hint="default"/>
        <w:lang w:val="de-DE" w:eastAsia="en-US" w:bidi="ar-SA"/>
      </w:rPr>
    </w:lvl>
    <w:lvl w:ilvl="5" w:tplc="99A61D14">
      <w:numFmt w:val="bullet"/>
      <w:lvlText w:val="•"/>
      <w:lvlJc w:val="left"/>
      <w:pPr>
        <w:ind w:left="2879" w:hanging="341"/>
      </w:pPr>
      <w:rPr>
        <w:rFonts w:hint="default"/>
        <w:lang w:val="de-DE" w:eastAsia="en-US" w:bidi="ar-SA"/>
      </w:rPr>
    </w:lvl>
    <w:lvl w:ilvl="6" w:tplc="DB0C0372">
      <w:numFmt w:val="bullet"/>
      <w:lvlText w:val="•"/>
      <w:lvlJc w:val="left"/>
      <w:pPr>
        <w:ind w:left="3287" w:hanging="341"/>
      </w:pPr>
      <w:rPr>
        <w:rFonts w:hint="default"/>
        <w:lang w:val="de-DE" w:eastAsia="en-US" w:bidi="ar-SA"/>
      </w:rPr>
    </w:lvl>
    <w:lvl w:ilvl="7" w:tplc="7922A9AE">
      <w:numFmt w:val="bullet"/>
      <w:lvlText w:val="•"/>
      <w:lvlJc w:val="left"/>
      <w:pPr>
        <w:ind w:left="3695" w:hanging="341"/>
      </w:pPr>
      <w:rPr>
        <w:rFonts w:hint="default"/>
        <w:lang w:val="de-DE" w:eastAsia="en-US" w:bidi="ar-SA"/>
      </w:rPr>
    </w:lvl>
    <w:lvl w:ilvl="8" w:tplc="25BC1F8A">
      <w:numFmt w:val="bullet"/>
      <w:lvlText w:val="•"/>
      <w:lvlJc w:val="left"/>
      <w:pPr>
        <w:ind w:left="4103" w:hanging="341"/>
      </w:pPr>
      <w:rPr>
        <w:rFonts w:hint="default"/>
        <w:lang w:val="de-DE" w:eastAsia="en-US" w:bidi="ar-SA"/>
      </w:rPr>
    </w:lvl>
  </w:abstractNum>
  <w:abstractNum w:abstractNumId="8" w15:restartNumberingAfterBreak="0">
    <w:nsid w:val="5CF16166"/>
    <w:multiLevelType w:val="hybridMultilevel"/>
    <w:tmpl w:val="98E880BE"/>
    <w:lvl w:ilvl="0" w:tplc="70B8BE4E">
      <w:numFmt w:val="bullet"/>
      <w:lvlText w:val=""/>
      <w:lvlJc w:val="left"/>
      <w:pPr>
        <w:ind w:left="505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70746F1C">
      <w:numFmt w:val="bullet"/>
      <w:lvlText w:val=""/>
      <w:lvlJc w:val="left"/>
      <w:pPr>
        <w:ind w:left="846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2" w:tplc="F4644998">
      <w:numFmt w:val="bullet"/>
      <w:lvlText w:val="•"/>
      <w:lvlJc w:val="left"/>
      <w:pPr>
        <w:ind w:left="1293" w:hanging="341"/>
      </w:pPr>
      <w:rPr>
        <w:rFonts w:hint="default"/>
        <w:lang w:val="de-DE" w:eastAsia="en-US" w:bidi="ar-SA"/>
      </w:rPr>
    </w:lvl>
    <w:lvl w:ilvl="3" w:tplc="C702147C">
      <w:numFmt w:val="bullet"/>
      <w:lvlText w:val="•"/>
      <w:lvlJc w:val="left"/>
      <w:pPr>
        <w:ind w:left="1746" w:hanging="341"/>
      </w:pPr>
      <w:rPr>
        <w:rFonts w:hint="default"/>
        <w:lang w:val="de-DE" w:eastAsia="en-US" w:bidi="ar-SA"/>
      </w:rPr>
    </w:lvl>
    <w:lvl w:ilvl="4" w:tplc="27E4DAE8">
      <w:numFmt w:val="bullet"/>
      <w:lvlText w:val="•"/>
      <w:lvlJc w:val="left"/>
      <w:pPr>
        <w:ind w:left="2199" w:hanging="341"/>
      </w:pPr>
      <w:rPr>
        <w:rFonts w:hint="default"/>
        <w:lang w:val="de-DE" w:eastAsia="en-US" w:bidi="ar-SA"/>
      </w:rPr>
    </w:lvl>
    <w:lvl w:ilvl="5" w:tplc="A7D0761C">
      <w:numFmt w:val="bullet"/>
      <w:lvlText w:val="•"/>
      <w:lvlJc w:val="left"/>
      <w:pPr>
        <w:ind w:left="2653" w:hanging="341"/>
      </w:pPr>
      <w:rPr>
        <w:rFonts w:hint="default"/>
        <w:lang w:val="de-DE" w:eastAsia="en-US" w:bidi="ar-SA"/>
      </w:rPr>
    </w:lvl>
    <w:lvl w:ilvl="6" w:tplc="924C0EA4">
      <w:numFmt w:val="bullet"/>
      <w:lvlText w:val="•"/>
      <w:lvlJc w:val="left"/>
      <w:pPr>
        <w:ind w:left="3106" w:hanging="341"/>
      </w:pPr>
      <w:rPr>
        <w:rFonts w:hint="default"/>
        <w:lang w:val="de-DE" w:eastAsia="en-US" w:bidi="ar-SA"/>
      </w:rPr>
    </w:lvl>
    <w:lvl w:ilvl="7" w:tplc="000E5D82">
      <w:numFmt w:val="bullet"/>
      <w:lvlText w:val="•"/>
      <w:lvlJc w:val="left"/>
      <w:pPr>
        <w:ind w:left="3559" w:hanging="341"/>
      </w:pPr>
      <w:rPr>
        <w:rFonts w:hint="default"/>
        <w:lang w:val="de-DE" w:eastAsia="en-US" w:bidi="ar-SA"/>
      </w:rPr>
    </w:lvl>
    <w:lvl w:ilvl="8" w:tplc="98544C9E">
      <w:numFmt w:val="bullet"/>
      <w:lvlText w:val="•"/>
      <w:lvlJc w:val="left"/>
      <w:pPr>
        <w:ind w:left="4013" w:hanging="341"/>
      </w:pPr>
      <w:rPr>
        <w:rFonts w:hint="default"/>
        <w:lang w:val="de-DE" w:eastAsia="en-US" w:bidi="ar-SA"/>
      </w:rPr>
    </w:lvl>
  </w:abstractNum>
  <w:abstractNum w:abstractNumId="9" w15:restartNumberingAfterBreak="0">
    <w:nsid w:val="5FB15E57"/>
    <w:multiLevelType w:val="hybridMultilevel"/>
    <w:tmpl w:val="19B21E0C"/>
    <w:lvl w:ilvl="0" w:tplc="12F22318">
      <w:start w:val="1"/>
      <w:numFmt w:val="decimal"/>
      <w:lvlText w:val="%1)"/>
      <w:lvlJc w:val="left"/>
      <w:pPr>
        <w:ind w:left="360" w:hanging="227"/>
      </w:pPr>
      <w:rPr>
        <w:rFonts w:ascii="Arial" w:eastAsia="Arial" w:hAnsi="Arial" w:cs="Arial" w:hint="default"/>
        <w:color w:val="000000" w:themeColor="text1"/>
        <w:spacing w:val="-1"/>
        <w:w w:val="100"/>
        <w:sz w:val="16"/>
        <w:szCs w:val="16"/>
        <w:lang w:val="de-DE" w:eastAsia="en-US" w:bidi="ar-SA"/>
      </w:rPr>
    </w:lvl>
    <w:lvl w:ilvl="1" w:tplc="57FA9DFE">
      <w:numFmt w:val="bullet"/>
      <w:lvlText w:val="•"/>
      <w:lvlJc w:val="left"/>
      <w:pPr>
        <w:ind w:left="719" w:hanging="227"/>
      </w:pPr>
      <w:rPr>
        <w:rFonts w:hint="default"/>
        <w:lang w:val="de-DE" w:eastAsia="en-US" w:bidi="ar-SA"/>
      </w:rPr>
    </w:lvl>
    <w:lvl w:ilvl="2" w:tplc="9D48781A">
      <w:numFmt w:val="bullet"/>
      <w:lvlText w:val="•"/>
      <w:lvlJc w:val="left"/>
      <w:pPr>
        <w:ind w:left="1079" w:hanging="227"/>
      </w:pPr>
      <w:rPr>
        <w:rFonts w:hint="default"/>
        <w:lang w:val="de-DE" w:eastAsia="en-US" w:bidi="ar-SA"/>
      </w:rPr>
    </w:lvl>
    <w:lvl w:ilvl="3" w:tplc="D9726A72">
      <w:numFmt w:val="bullet"/>
      <w:lvlText w:val="•"/>
      <w:lvlJc w:val="left"/>
      <w:pPr>
        <w:ind w:left="1439" w:hanging="227"/>
      </w:pPr>
      <w:rPr>
        <w:rFonts w:hint="default"/>
        <w:lang w:val="de-DE" w:eastAsia="en-US" w:bidi="ar-SA"/>
      </w:rPr>
    </w:lvl>
    <w:lvl w:ilvl="4" w:tplc="124AF19A">
      <w:numFmt w:val="bullet"/>
      <w:lvlText w:val="•"/>
      <w:lvlJc w:val="left"/>
      <w:pPr>
        <w:ind w:left="1799" w:hanging="227"/>
      </w:pPr>
      <w:rPr>
        <w:rFonts w:hint="default"/>
        <w:lang w:val="de-DE" w:eastAsia="en-US" w:bidi="ar-SA"/>
      </w:rPr>
    </w:lvl>
    <w:lvl w:ilvl="5" w:tplc="500C3CA4">
      <w:numFmt w:val="bullet"/>
      <w:lvlText w:val="•"/>
      <w:lvlJc w:val="left"/>
      <w:pPr>
        <w:ind w:left="2159" w:hanging="227"/>
      </w:pPr>
      <w:rPr>
        <w:rFonts w:hint="default"/>
        <w:lang w:val="de-DE" w:eastAsia="en-US" w:bidi="ar-SA"/>
      </w:rPr>
    </w:lvl>
    <w:lvl w:ilvl="6" w:tplc="CB4832F8">
      <w:numFmt w:val="bullet"/>
      <w:lvlText w:val="•"/>
      <w:lvlJc w:val="left"/>
      <w:pPr>
        <w:ind w:left="2519" w:hanging="227"/>
      </w:pPr>
      <w:rPr>
        <w:rFonts w:hint="default"/>
        <w:lang w:val="de-DE" w:eastAsia="en-US" w:bidi="ar-SA"/>
      </w:rPr>
    </w:lvl>
    <w:lvl w:ilvl="7" w:tplc="A39626E2">
      <w:numFmt w:val="bullet"/>
      <w:lvlText w:val="•"/>
      <w:lvlJc w:val="left"/>
      <w:pPr>
        <w:ind w:left="2878" w:hanging="227"/>
      </w:pPr>
      <w:rPr>
        <w:rFonts w:hint="default"/>
        <w:lang w:val="de-DE" w:eastAsia="en-US" w:bidi="ar-SA"/>
      </w:rPr>
    </w:lvl>
    <w:lvl w:ilvl="8" w:tplc="21D40320">
      <w:numFmt w:val="bullet"/>
      <w:lvlText w:val="•"/>
      <w:lvlJc w:val="left"/>
      <w:pPr>
        <w:ind w:left="3238" w:hanging="227"/>
      </w:pPr>
      <w:rPr>
        <w:rFonts w:hint="default"/>
        <w:lang w:val="de-DE" w:eastAsia="en-US" w:bidi="ar-SA"/>
      </w:rPr>
    </w:lvl>
  </w:abstractNum>
  <w:abstractNum w:abstractNumId="10" w15:restartNumberingAfterBreak="0">
    <w:nsid w:val="6D825779"/>
    <w:multiLevelType w:val="hybridMultilevel"/>
    <w:tmpl w:val="072688E2"/>
    <w:lvl w:ilvl="0" w:tplc="D00602C6">
      <w:numFmt w:val="bullet"/>
      <w:lvlText w:val=""/>
      <w:lvlJc w:val="left"/>
      <w:pPr>
        <w:ind w:left="479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AC66517E">
      <w:numFmt w:val="bullet"/>
      <w:lvlText w:val=""/>
      <w:lvlJc w:val="left"/>
      <w:pPr>
        <w:ind w:left="819" w:hanging="341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2" w:tplc="E1BA5696">
      <w:numFmt w:val="bullet"/>
      <w:lvlText w:val="•"/>
      <w:lvlJc w:val="left"/>
      <w:pPr>
        <w:ind w:left="1277" w:hanging="341"/>
      </w:pPr>
      <w:rPr>
        <w:rFonts w:hint="default"/>
        <w:lang w:val="de-DE" w:eastAsia="en-US" w:bidi="ar-SA"/>
      </w:rPr>
    </w:lvl>
    <w:lvl w:ilvl="3" w:tplc="538CB10A">
      <w:numFmt w:val="bullet"/>
      <w:lvlText w:val="•"/>
      <w:lvlJc w:val="left"/>
      <w:pPr>
        <w:ind w:left="1735" w:hanging="341"/>
      </w:pPr>
      <w:rPr>
        <w:rFonts w:hint="default"/>
        <w:lang w:val="de-DE" w:eastAsia="en-US" w:bidi="ar-SA"/>
      </w:rPr>
    </w:lvl>
    <w:lvl w:ilvl="4" w:tplc="53181316">
      <w:numFmt w:val="bullet"/>
      <w:lvlText w:val="•"/>
      <w:lvlJc w:val="left"/>
      <w:pPr>
        <w:ind w:left="2193" w:hanging="341"/>
      </w:pPr>
      <w:rPr>
        <w:rFonts w:hint="default"/>
        <w:lang w:val="de-DE" w:eastAsia="en-US" w:bidi="ar-SA"/>
      </w:rPr>
    </w:lvl>
    <w:lvl w:ilvl="5" w:tplc="AB92B5C8">
      <w:numFmt w:val="bullet"/>
      <w:lvlText w:val="•"/>
      <w:lvlJc w:val="left"/>
      <w:pPr>
        <w:ind w:left="2651" w:hanging="341"/>
      </w:pPr>
      <w:rPr>
        <w:rFonts w:hint="default"/>
        <w:lang w:val="de-DE" w:eastAsia="en-US" w:bidi="ar-SA"/>
      </w:rPr>
    </w:lvl>
    <w:lvl w:ilvl="6" w:tplc="62A0F7AA">
      <w:numFmt w:val="bullet"/>
      <w:lvlText w:val="•"/>
      <w:lvlJc w:val="left"/>
      <w:pPr>
        <w:ind w:left="3108" w:hanging="341"/>
      </w:pPr>
      <w:rPr>
        <w:rFonts w:hint="default"/>
        <w:lang w:val="de-DE" w:eastAsia="en-US" w:bidi="ar-SA"/>
      </w:rPr>
    </w:lvl>
    <w:lvl w:ilvl="7" w:tplc="CD2A77FC">
      <w:numFmt w:val="bullet"/>
      <w:lvlText w:val="•"/>
      <w:lvlJc w:val="left"/>
      <w:pPr>
        <w:ind w:left="3566" w:hanging="341"/>
      </w:pPr>
      <w:rPr>
        <w:rFonts w:hint="default"/>
        <w:lang w:val="de-DE" w:eastAsia="en-US" w:bidi="ar-SA"/>
      </w:rPr>
    </w:lvl>
    <w:lvl w:ilvl="8" w:tplc="9B4A12D4">
      <w:numFmt w:val="bullet"/>
      <w:lvlText w:val="•"/>
      <w:lvlJc w:val="left"/>
      <w:pPr>
        <w:ind w:left="4024" w:hanging="341"/>
      </w:pPr>
      <w:rPr>
        <w:rFonts w:hint="default"/>
        <w:lang w:val="de-DE" w:eastAsia="en-US" w:bidi="ar-SA"/>
      </w:rPr>
    </w:lvl>
  </w:abstractNum>
  <w:abstractNum w:abstractNumId="11" w15:restartNumberingAfterBreak="0">
    <w:nsid w:val="73543F20"/>
    <w:multiLevelType w:val="hybridMultilevel"/>
    <w:tmpl w:val="776A7B7A"/>
    <w:lvl w:ilvl="0" w:tplc="D00602C6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de-DE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C124B"/>
    <w:multiLevelType w:val="hybridMultilevel"/>
    <w:tmpl w:val="0090CD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4362"/>
    <w:multiLevelType w:val="hybridMultilevel"/>
    <w:tmpl w:val="836C2FE2"/>
    <w:lvl w:ilvl="0" w:tplc="5DA6FDC6">
      <w:start w:val="19"/>
      <w:numFmt w:val="upperLetter"/>
      <w:lvlText w:val="%1"/>
      <w:lvlJc w:val="left"/>
      <w:pPr>
        <w:ind w:left="1122" w:hanging="1021"/>
      </w:pPr>
      <w:rPr>
        <w:rFonts w:ascii="Arial" w:eastAsia="Arial" w:hAnsi="Arial" w:cs="Arial" w:hint="default"/>
        <w:b/>
        <w:bCs/>
        <w:color w:val="007DB4"/>
        <w:w w:val="100"/>
        <w:sz w:val="18"/>
        <w:szCs w:val="18"/>
        <w:lang w:val="de-DE" w:eastAsia="en-US" w:bidi="ar-SA"/>
      </w:rPr>
    </w:lvl>
    <w:lvl w:ilvl="1" w:tplc="4EDA63B0">
      <w:numFmt w:val="bullet"/>
      <w:lvlText w:val="•"/>
      <w:lvlJc w:val="left"/>
      <w:pPr>
        <w:ind w:left="1493" w:hanging="1021"/>
      </w:pPr>
      <w:rPr>
        <w:rFonts w:hint="default"/>
        <w:lang w:val="de-DE" w:eastAsia="en-US" w:bidi="ar-SA"/>
      </w:rPr>
    </w:lvl>
    <w:lvl w:ilvl="2" w:tplc="D1BCBF8E">
      <w:numFmt w:val="bullet"/>
      <w:lvlText w:val="•"/>
      <w:lvlJc w:val="left"/>
      <w:pPr>
        <w:ind w:left="1866" w:hanging="1021"/>
      </w:pPr>
      <w:rPr>
        <w:rFonts w:hint="default"/>
        <w:lang w:val="de-DE" w:eastAsia="en-US" w:bidi="ar-SA"/>
      </w:rPr>
    </w:lvl>
    <w:lvl w:ilvl="3" w:tplc="56AC797C">
      <w:numFmt w:val="bullet"/>
      <w:lvlText w:val="•"/>
      <w:lvlJc w:val="left"/>
      <w:pPr>
        <w:ind w:left="2239" w:hanging="1021"/>
      </w:pPr>
      <w:rPr>
        <w:rFonts w:hint="default"/>
        <w:lang w:val="de-DE" w:eastAsia="en-US" w:bidi="ar-SA"/>
      </w:rPr>
    </w:lvl>
    <w:lvl w:ilvl="4" w:tplc="13E480C0">
      <w:numFmt w:val="bullet"/>
      <w:lvlText w:val="•"/>
      <w:lvlJc w:val="left"/>
      <w:pPr>
        <w:ind w:left="2613" w:hanging="1021"/>
      </w:pPr>
      <w:rPr>
        <w:rFonts w:hint="default"/>
        <w:lang w:val="de-DE" w:eastAsia="en-US" w:bidi="ar-SA"/>
      </w:rPr>
    </w:lvl>
    <w:lvl w:ilvl="5" w:tplc="C9C655F6">
      <w:numFmt w:val="bullet"/>
      <w:lvlText w:val="•"/>
      <w:lvlJc w:val="left"/>
      <w:pPr>
        <w:ind w:left="2986" w:hanging="1021"/>
      </w:pPr>
      <w:rPr>
        <w:rFonts w:hint="default"/>
        <w:lang w:val="de-DE" w:eastAsia="en-US" w:bidi="ar-SA"/>
      </w:rPr>
    </w:lvl>
    <w:lvl w:ilvl="6" w:tplc="1450C308">
      <w:numFmt w:val="bullet"/>
      <w:lvlText w:val="•"/>
      <w:lvlJc w:val="left"/>
      <w:pPr>
        <w:ind w:left="3359" w:hanging="1021"/>
      </w:pPr>
      <w:rPr>
        <w:rFonts w:hint="default"/>
        <w:lang w:val="de-DE" w:eastAsia="en-US" w:bidi="ar-SA"/>
      </w:rPr>
    </w:lvl>
    <w:lvl w:ilvl="7" w:tplc="8312DCBE">
      <w:numFmt w:val="bullet"/>
      <w:lvlText w:val="•"/>
      <w:lvlJc w:val="left"/>
      <w:pPr>
        <w:ind w:left="3733" w:hanging="1021"/>
      </w:pPr>
      <w:rPr>
        <w:rFonts w:hint="default"/>
        <w:lang w:val="de-DE" w:eastAsia="en-US" w:bidi="ar-SA"/>
      </w:rPr>
    </w:lvl>
    <w:lvl w:ilvl="8" w:tplc="0A56DBF0">
      <w:numFmt w:val="bullet"/>
      <w:lvlText w:val="•"/>
      <w:lvlJc w:val="left"/>
      <w:pPr>
        <w:ind w:left="4106" w:hanging="1021"/>
      </w:pPr>
      <w:rPr>
        <w:rFonts w:hint="default"/>
        <w:lang w:val="de-DE" w:eastAsia="en-US" w:bidi="ar-SA"/>
      </w:rPr>
    </w:lvl>
  </w:abstractNum>
  <w:abstractNum w:abstractNumId="14" w15:restartNumberingAfterBreak="0">
    <w:nsid w:val="785C2C9A"/>
    <w:multiLevelType w:val="hybridMultilevel"/>
    <w:tmpl w:val="BC50EE44"/>
    <w:lvl w:ilvl="0" w:tplc="6346EA78">
      <w:start w:val="1"/>
      <w:numFmt w:val="decimal"/>
      <w:lvlText w:val="%1"/>
      <w:lvlJc w:val="left"/>
      <w:pPr>
        <w:ind w:left="413" w:hanging="284"/>
      </w:pPr>
      <w:rPr>
        <w:rFonts w:ascii="Arial" w:eastAsia="Arial" w:hAnsi="Arial" w:cs="Arial" w:hint="default"/>
        <w:b/>
        <w:bCs/>
        <w:color w:val="0099D8"/>
        <w:w w:val="100"/>
        <w:sz w:val="14"/>
        <w:szCs w:val="14"/>
        <w:lang w:val="de-DE" w:eastAsia="en-US" w:bidi="ar-SA"/>
      </w:rPr>
    </w:lvl>
    <w:lvl w:ilvl="1" w:tplc="87928FDE">
      <w:numFmt w:val="bullet"/>
      <w:lvlText w:val="•"/>
      <w:lvlJc w:val="left"/>
      <w:pPr>
        <w:ind w:left="650" w:hanging="284"/>
      </w:pPr>
      <w:rPr>
        <w:rFonts w:hint="default"/>
        <w:lang w:val="de-DE" w:eastAsia="en-US" w:bidi="ar-SA"/>
      </w:rPr>
    </w:lvl>
    <w:lvl w:ilvl="2" w:tplc="A60A3CAE">
      <w:numFmt w:val="bullet"/>
      <w:lvlText w:val="•"/>
      <w:lvlJc w:val="left"/>
      <w:pPr>
        <w:ind w:left="881" w:hanging="284"/>
      </w:pPr>
      <w:rPr>
        <w:rFonts w:hint="default"/>
        <w:lang w:val="de-DE" w:eastAsia="en-US" w:bidi="ar-SA"/>
      </w:rPr>
    </w:lvl>
    <w:lvl w:ilvl="3" w:tplc="6E588894">
      <w:numFmt w:val="bullet"/>
      <w:lvlText w:val="•"/>
      <w:lvlJc w:val="left"/>
      <w:pPr>
        <w:ind w:left="1112" w:hanging="284"/>
      </w:pPr>
      <w:rPr>
        <w:rFonts w:hint="default"/>
        <w:lang w:val="de-DE" w:eastAsia="en-US" w:bidi="ar-SA"/>
      </w:rPr>
    </w:lvl>
    <w:lvl w:ilvl="4" w:tplc="F59858C0">
      <w:numFmt w:val="bullet"/>
      <w:lvlText w:val="•"/>
      <w:lvlJc w:val="left"/>
      <w:pPr>
        <w:ind w:left="1343" w:hanging="284"/>
      </w:pPr>
      <w:rPr>
        <w:rFonts w:hint="default"/>
        <w:lang w:val="de-DE" w:eastAsia="en-US" w:bidi="ar-SA"/>
      </w:rPr>
    </w:lvl>
    <w:lvl w:ilvl="5" w:tplc="4D0AD218">
      <w:numFmt w:val="bullet"/>
      <w:lvlText w:val="•"/>
      <w:lvlJc w:val="left"/>
      <w:pPr>
        <w:ind w:left="1573" w:hanging="284"/>
      </w:pPr>
      <w:rPr>
        <w:rFonts w:hint="default"/>
        <w:lang w:val="de-DE" w:eastAsia="en-US" w:bidi="ar-SA"/>
      </w:rPr>
    </w:lvl>
    <w:lvl w:ilvl="6" w:tplc="93EEB02A">
      <w:numFmt w:val="bullet"/>
      <w:lvlText w:val="•"/>
      <w:lvlJc w:val="left"/>
      <w:pPr>
        <w:ind w:left="1804" w:hanging="284"/>
      </w:pPr>
      <w:rPr>
        <w:rFonts w:hint="default"/>
        <w:lang w:val="de-DE" w:eastAsia="en-US" w:bidi="ar-SA"/>
      </w:rPr>
    </w:lvl>
    <w:lvl w:ilvl="7" w:tplc="E662FA42">
      <w:numFmt w:val="bullet"/>
      <w:lvlText w:val="•"/>
      <w:lvlJc w:val="left"/>
      <w:pPr>
        <w:ind w:left="2035" w:hanging="284"/>
      </w:pPr>
      <w:rPr>
        <w:rFonts w:hint="default"/>
        <w:lang w:val="de-DE" w:eastAsia="en-US" w:bidi="ar-SA"/>
      </w:rPr>
    </w:lvl>
    <w:lvl w:ilvl="8" w:tplc="4476CD4E">
      <w:numFmt w:val="bullet"/>
      <w:lvlText w:val="•"/>
      <w:lvlJc w:val="left"/>
      <w:pPr>
        <w:ind w:left="2266" w:hanging="284"/>
      </w:pPr>
      <w:rPr>
        <w:rFonts w:hint="default"/>
        <w:lang w:val="de-DE" w:eastAsia="en-US" w:bidi="ar-SA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ffdb00,#202020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F85"/>
    <w:rsid w:val="00020D54"/>
    <w:rsid w:val="00034DE1"/>
    <w:rsid w:val="00056DBD"/>
    <w:rsid w:val="00074CF9"/>
    <w:rsid w:val="0009504E"/>
    <w:rsid w:val="000D12AD"/>
    <w:rsid w:val="000F041F"/>
    <w:rsid w:val="00102565"/>
    <w:rsid w:val="00102881"/>
    <w:rsid w:val="00117AF0"/>
    <w:rsid w:val="001367DD"/>
    <w:rsid w:val="00144DA3"/>
    <w:rsid w:val="00145EC1"/>
    <w:rsid w:val="00181C97"/>
    <w:rsid w:val="00183FA0"/>
    <w:rsid w:val="00185214"/>
    <w:rsid w:val="001D61F2"/>
    <w:rsid w:val="001E075F"/>
    <w:rsid w:val="001E6B00"/>
    <w:rsid w:val="00202AB9"/>
    <w:rsid w:val="0020584A"/>
    <w:rsid w:val="00211B01"/>
    <w:rsid w:val="002530CC"/>
    <w:rsid w:val="002934B0"/>
    <w:rsid w:val="002A0FF5"/>
    <w:rsid w:val="002B2095"/>
    <w:rsid w:val="002E2E31"/>
    <w:rsid w:val="002E78E6"/>
    <w:rsid w:val="002F3925"/>
    <w:rsid w:val="003015E7"/>
    <w:rsid w:val="003039DE"/>
    <w:rsid w:val="003112B4"/>
    <w:rsid w:val="00317A36"/>
    <w:rsid w:val="003267FE"/>
    <w:rsid w:val="003367C2"/>
    <w:rsid w:val="00377E4C"/>
    <w:rsid w:val="00391AAA"/>
    <w:rsid w:val="00392876"/>
    <w:rsid w:val="003A58FB"/>
    <w:rsid w:val="003E38D8"/>
    <w:rsid w:val="00423642"/>
    <w:rsid w:val="00434B22"/>
    <w:rsid w:val="004434F9"/>
    <w:rsid w:val="00460E1E"/>
    <w:rsid w:val="0046756C"/>
    <w:rsid w:val="00470906"/>
    <w:rsid w:val="004C3B65"/>
    <w:rsid w:val="004C6314"/>
    <w:rsid w:val="004D4BDC"/>
    <w:rsid w:val="005023F9"/>
    <w:rsid w:val="0050604C"/>
    <w:rsid w:val="005300AE"/>
    <w:rsid w:val="00532F34"/>
    <w:rsid w:val="005525B4"/>
    <w:rsid w:val="00562037"/>
    <w:rsid w:val="00571CB3"/>
    <w:rsid w:val="0057223B"/>
    <w:rsid w:val="00575D79"/>
    <w:rsid w:val="00593590"/>
    <w:rsid w:val="005D2C62"/>
    <w:rsid w:val="005D4235"/>
    <w:rsid w:val="005F154F"/>
    <w:rsid w:val="00602B99"/>
    <w:rsid w:val="00603272"/>
    <w:rsid w:val="00613FA7"/>
    <w:rsid w:val="00627E82"/>
    <w:rsid w:val="0065388D"/>
    <w:rsid w:val="00654998"/>
    <w:rsid w:val="006615CA"/>
    <w:rsid w:val="00682F85"/>
    <w:rsid w:val="0068501E"/>
    <w:rsid w:val="006C052D"/>
    <w:rsid w:val="00725688"/>
    <w:rsid w:val="00733CF1"/>
    <w:rsid w:val="0074036A"/>
    <w:rsid w:val="00763EA4"/>
    <w:rsid w:val="00793903"/>
    <w:rsid w:val="007A1F09"/>
    <w:rsid w:val="007A7E4C"/>
    <w:rsid w:val="007C317A"/>
    <w:rsid w:val="007D3747"/>
    <w:rsid w:val="007E4B1F"/>
    <w:rsid w:val="008210A0"/>
    <w:rsid w:val="00825CFE"/>
    <w:rsid w:val="0085463A"/>
    <w:rsid w:val="00873B0C"/>
    <w:rsid w:val="00885B85"/>
    <w:rsid w:val="00897570"/>
    <w:rsid w:val="008A05AF"/>
    <w:rsid w:val="008A05FE"/>
    <w:rsid w:val="008A3E1C"/>
    <w:rsid w:val="008B508C"/>
    <w:rsid w:val="008C2766"/>
    <w:rsid w:val="008D0F53"/>
    <w:rsid w:val="008D2BFE"/>
    <w:rsid w:val="008D6C66"/>
    <w:rsid w:val="0091739E"/>
    <w:rsid w:val="00922925"/>
    <w:rsid w:val="0092674A"/>
    <w:rsid w:val="009369C5"/>
    <w:rsid w:val="00954E66"/>
    <w:rsid w:val="00957469"/>
    <w:rsid w:val="00985E2B"/>
    <w:rsid w:val="0099493B"/>
    <w:rsid w:val="009A576E"/>
    <w:rsid w:val="009C394B"/>
    <w:rsid w:val="009C7A54"/>
    <w:rsid w:val="009D1840"/>
    <w:rsid w:val="00A06AE2"/>
    <w:rsid w:val="00A1256C"/>
    <w:rsid w:val="00A36468"/>
    <w:rsid w:val="00A4702C"/>
    <w:rsid w:val="00A574EC"/>
    <w:rsid w:val="00A875E3"/>
    <w:rsid w:val="00A91237"/>
    <w:rsid w:val="00A9136F"/>
    <w:rsid w:val="00A92A4F"/>
    <w:rsid w:val="00A96A35"/>
    <w:rsid w:val="00AF0BC7"/>
    <w:rsid w:val="00AF74EE"/>
    <w:rsid w:val="00AF7D66"/>
    <w:rsid w:val="00B02146"/>
    <w:rsid w:val="00B109AA"/>
    <w:rsid w:val="00B623E7"/>
    <w:rsid w:val="00B808C4"/>
    <w:rsid w:val="00B809BE"/>
    <w:rsid w:val="00BC1A80"/>
    <w:rsid w:val="00BE35EA"/>
    <w:rsid w:val="00BE42CC"/>
    <w:rsid w:val="00BE5029"/>
    <w:rsid w:val="00C3128F"/>
    <w:rsid w:val="00C31AFD"/>
    <w:rsid w:val="00C32B91"/>
    <w:rsid w:val="00C47C42"/>
    <w:rsid w:val="00C57BC5"/>
    <w:rsid w:val="00C82CFE"/>
    <w:rsid w:val="00C90BF2"/>
    <w:rsid w:val="00C9538E"/>
    <w:rsid w:val="00CA40A9"/>
    <w:rsid w:val="00CC4B5B"/>
    <w:rsid w:val="00CC5BAF"/>
    <w:rsid w:val="00CD3FB7"/>
    <w:rsid w:val="00D23C97"/>
    <w:rsid w:val="00D40134"/>
    <w:rsid w:val="00D57E64"/>
    <w:rsid w:val="00D67037"/>
    <w:rsid w:val="00D756A2"/>
    <w:rsid w:val="00D96111"/>
    <w:rsid w:val="00DA3EB4"/>
    <w:rsid w:val="00DB1629"/>
    <w:rsid w:val="00DF1FE0"/>
    <w:rsid w:val="00DF4A32"/>
    <w:rsid w:val="00E03FFA"/>
    <w:rsid w:val="00E06570"/>
    <w:rsid w:val="00E126E2"/>
    <w:rsid w:val="00E12CE5"/>
    <w:rsid w:val="00E1333C"/>
    <w:rsid w:val="00E14D36"/>
    <w:rsid w:val="00E3743D"/>
    <w:rsid w:val="00E4087E"/>
    <w:rsid w:val="00E43891"/>
    <w:rsid w:val="00E54DE2"/>
    <w:rsid w:val="00E574FE"/>
    <w:rsid w:val="00E85F80"/>
    <w:rsid w:val="00ED5E64"/>
    <w:rsid w:val="00EE12B3"/>
    <w:rsid w:val="00EF1D5E"/>
    <w:rsid w:val="00F340F8"/>
    <w:rsid w:val="00F43C1A"/>
    <w:rsid w:val="00F44261"/>
    <w:rsid w:val="00F85645"/>
    <w:rsid w:val="00F8568B"/>
    <w:rsid w:val="00F87CA9"/>
    <w:rsid w:val="00FA3C44"/>
    <w:rsid w:val="00FA5E49"/>
    <w:rsid w:val="00FB1D5C"/>
    <w:rsid w:val="00FD0777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db00,#202020"/>
    </o:shapedefaults>
    <o:shapelayout v:ext="edit">
      <o:idmap v:ext="edit" data="1"/>
    </o:shapelayout>
  </w:shapeDefaults>
  <w:decimalSymbol w:val="."/>
  <w:listSeparator w:val=";"/>
  <w14:docId w14:val="470A343E"/>
  <w15:docId w15:val="{34EED544-8ED9-4213-AE89-78C243C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2CC"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pPr>
      <w:spacing w:before="245"/>
      <w:ind w:left="130"/>
      <w:outlineLvl w:val="0"/>
    </w:pPr>
    <w:rPr>
      <w:rFonts w:ascii="Tahoma" w:eastAsia="Tahoma" w:hAnsi="Tahoma" w:cs="Tahoma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9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97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Titel">
    <w:name w:val="Title"/>
    <w:basedOn w:val="Standard"/>
    <w:link w:val="TitelZchn"/>
    <w:uiPriority w:val="10"/>
    <w:qFormat/>
    <w:pPr>
      <w:spacing w:before="248"/>
      <w:ind w:left="408" w:right="3306"/>
    </w:pPr>
    <w:rPr>
      <w:rFonts w:ascii="Tahoma" w:eastAsia="Tahoma" w:hAnsi="Tahoma" w:cs="Tahoma"/>
      <w:sz w:val="68"/>
      <w:szCs w:val="68"/>
    </w:rPr>
  </w:style>
  <w:style w:type="paragraph" w:styleId="Listenabsatz">
    <w:name w:val="List Paragraph"/>
    <w:basedOn w:val="Standard"/>
    <w:uiPriority w:val="1"/>
    <w:qFormat/>
    <w:pPr>
      <w:ind w:left="300" w:hanging="171"/>
    </w:pPr>
  </w:style>
  <w:style w:type="paragraph" w:customStyle="1" w:styleId="TableParagraph">
    <w:name w:val="Table Paragraph"/>
    <w:basedOn w:val="Standard"/>
    <w:uiPriority w:val="1"/>
    <w:qFormat/>
    <w:pPr>
      <w:spacing w:before="5"/>
    </w:pPr>
  </w:style>
  <w:style w:type="paragraph" w:styleId="Kopfzeile">
    <w:name w:val="header"/>
    <w:basedOn w:val="Standard"/>
    <w:link w:val="KopfzeileZchn"/>
    <w:uiPriority w:val="99"/>
    <w:unhideWhenUsed/>
    <w:rsid w:val="00763E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EA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63E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EA4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4D36"/>
    <w:rPr>
      <w:rFonts w:ascii="Tahoma" w:eastAsia="Tahoma" w:hAnsi="Tahoma" w:cs="Tahoma"/>
      <w:sz w:val="32"/>
      <w:szCs w:val="32"/>
      <w:lang w:val="de-DE"/>
    </w:rPr>
  </w:style>
  <w:style w:type="table" w:styleId="Tabellenraster">
    <w:name w:val="Table Grid"/>
    <w:basedOn w:val="NormaleTabelle"/>
    <w:uiPriority w:val="39"/>
    <w:rsid w:val="009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85214"/>
    <w:rPr>
      <w:rFonts w:ascii="Arial" w:eastAsia="Arial" w:hAnsi="Arial" w:cs="Arial"/>
      <w:sz w:val="18"/>
      <w:szCs w:val="18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23642"/>
    <w:rPr>
      <w:rFonts w:ascii="Tahoma" w:eastAsia="Tahoma" w:hAnsi="Tahoma" w:cs="Tahoma"/>
      <w:sz w:val="68"/>
      <w:szCs w:val="6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Dehmel</cp:lastModifiedBy>
  <cp:revision>171</cp:revision>
  <dcterms:created xsi:type="dcterms:W3CDTF">2021-06-24T16:12:00Z</dcterms:created>
  <dcterms:modified xsi:type="dcterms:W3CDTF">2021-06-28T12:59:00Z</dcterms:modified>
</cp:coreProperties>
</file>